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44" w:type="dxa"/>
        <w:tblInd w:w="4077" w:type="dxa"/>
        <w:tblLook w:val="00A0" w:firstRow="1" w:lastRow="0" w:firstColumn="1" w:lastColumn="0" w:noHBand="0" w:noVBand="0"/>
      </w:tblPr>
      <w:tblGrid>
        <w:gridCol w:w="3119"/>
        <w:gridCol w:w="4425"/>
      </w:tblGrid>
      <w:tr w:rsidR="008B43BA" w14:paraId="64846BF6" w14:textId="77777777" w:rsidTr="00F06C7C">
        <w:tc>
          <w:tcPr>
            <w:tcW w:w="3119" w:type="dxa"/>
            <w:shd w:val="clear" w:color="auto" w:fill="auto"/>
          </w:tcPr>
          <w:p w14:paraId="7E842187" w14:textId="77777777" w:rsidR="008B43BA" w:rsidRPr="00D4014E" w:rsidRDefault="008B43BA" w:rsidP="00D4014E">
            <w:pPr>
              <w:pStyle w:val="firma"/>
              <w:tabs>
                <w:tab w:val="clear" w:pos="1418"/>
                <w:tab w:val="left" w:pos="-2835"/>
              </w:tabs>
              <w:spacing w:before="40" w:after="40"/>
              <w:ind w:left="0"/>
              <w:jc w:val="left"/>
              <w:rPr>
                <w:rFonts w:ascii="Tahoma" w:hAnsi="Tahoma" w:cs="Tahoma"/>
              </w:rPr>
            </w:pPr>
          </w:p>
        </w:tc>
        <w:tc>
          <w:tcPr>
            <w:tcW w:w="4425" w:type="dxa"/>
            <w:shd w:val="clear" w:color="auto" w:fill="auto"/>
          </w:tcPr>
          <w:p w14:paraId="2E072E35" w14:textId="77777777" w:rsidR="008B43BA" w:rsidRPr="00D4014E" w:rsidRDefault="008B43BA" w:rsidP="00D4014E">
            <w:pPr>
              <w:pStyle w:val="firma"/>
              <w:tabs>
                <w:tab w:val="clear" w:pos="1418"/>
              </w:tabs>
              <w:spacing w:before="40" w:after="40"/>
              <w:ind w:left="0"/>
              <w:jc w:val="left"/>
              <w:rPr>
                <w:rFonts w:ascii="Tahoma" w:hAnsi="Tahoma" w:cs="Tahoma"/>
              </w:rPr>
            </w:pPr>
          </w:p>
        </w:tc>
      </w:tr>
      <w:tr w:rsidR="008B43BA" w14:paraId="22451D3D" w14:textId="77777777" w:rsidTr="00F06C7C">
        <w:tc>
          <w:tcPr>
            <w:tcW w:w="3119" w:type="dxa"/>
            <w:shd w:val="clear" w:color="auto" w:fill="auto"/>
          </w:tcPr>
          <w:p w14:paraId="6892DAC3" w14:textId="704CF0E8" w:rsidR="008B43BA" w:rsidRDefault="00B12C33" w:rsidP="00E53E85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highlight w:val="yellow"/>
              </w:rPr>
              <w:t>d</w:t>
            </w:r>
            <w:r w:rsidR="00337B6A" w:rsidRPr="004556B0">
              <w:rPr>
                <w:rFonts w:ascii="Tahoma" w:hAnsi="Tahoma" w:cs="Tahoma"/>
                <w:highlight w:val="yellow"/>
              </w:rPr>
              <w:t>estinatari</w:t>
            </w:r>
          </w:p>
          <w:p w14:paraId="6483FB8C" w14:textId="168526ED" w:rsidR="00A63029" w:rsidRPr="00D4014E" w:rsidRDefault="00A63029" w:rsidP="00E53E85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Egr. / </w:t>
            </w:r>
            <w:proofErr w:type="spellStart"/>
            <w:r>
              <w:rPr>
                <w:rFonts w:ascii="Tahoma" w:hAnsi="Tahoma" w:cs="Tahoma"/>
              </w:rPr>
              <w:t>Gent.le</w:t>
            </w:r>
            <w:proofErr w:type="spellEnd"/>
            <w:r>
              <w:rPr>
                <w:rFonts w:ascii="Tahoma" w:hAnsi="Tahoma" w:cs="Tahoma"/>
              </w:rPr>
              <w:t xml:space="preserve"> / Spett.le</w:t>
            </w:r>
          </w:p>
        </w:tc>
        <w:tc>
          <w:tcPr>
            <w:tcW w:w="4425" w:type="dxa"/>
            <w:shd w:val="clear" w:color="auto" w:fill="auto"/>
          </w:tcPr>
          <w:p w14:paraId="365627E4" w14:textId="77777777" w:rsidR="008B43BA" w:rsidRPr="00D4014E" w:rsidRDefault="008B43BA" w:rsidP="00E53E85">
            <w:pPr>
              <w:pStyle w:val="firma"/>
              <w:tabs>
                <w:tab w:val="clear" w:pos="1418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</w:tr>
      <w:tr w:rsidR="008B43BA" w14:paraId="3160B010" w14:textId="77777777" w:rsidTr="00F06C7C">
        <w:tc>
          <w:tcPr>
            <w:tcW w:w="3119" w:type="dxa"/>
            <w:shd w:val="clear" w:color="auto" w:fill="auto"/>
          </w:tcPr>
          <w:p w14:paraId="507F649B" w14:textId="77777777" w:rsidR="008B43BA" w:rsidRPr="00D4014E" w:rsidRDefault="008B43BA" w:rsidP="00E53E85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  <w:tc>
          <w:tcPr>
            <w:tcW w:w="4425" w:type="dxa"/>
            <w:shd w:val="clear" w:color="auto" w:fill="auto"/>
          </w:tcPr>
          <w:p w14:paraId="42437808" w14:textId="77777777" w:rsidR="008B43BA" w:rsidRPr="00D4014E" w:rsidRDefault="008B43BA" w:rsidP="00E53E85">
            <w:pPr>
              <w:pStyle w:val="firma"/>
              <w:tabs>
                <w:tab w:val="clear" w:pos="1418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</w:tr>
      <w:tr w:rsidR="008B43BA" w14:paraId="7D35F9F2" w14:textId="77777777" w:rsidTr="00F06C7C">
        <w:tc>
          <w:tcPr>
            <w:tcW w:w="3119" w:type="dxa"/>
            <w:shd w:val="clear" w:color="auto" w:fill="auto"/>
          </w:tcPr>
          <w:p w14:paraId="654F1187" w14:textId="77777777" w:rsidR="008B43BA" w:rsidRPr="00D4014E" w:rsidRDefault="008B43BA" w:rsidP="00E53E85">
            <w:pPr>
              <w:pStyle w:val="firma"/>
              <w:tabs>
                <w:tab w:val="clear" w:pos="1418"/>
                <w:tab w:val="left" w:pos="-2835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  <w:tc>
          <w:tcPr>
            <w:tcW w:w="4425" w:type="dxa"/>
            <w:shd w:val="clear" w:color="auto" w:fill="auto"/>
          </w:tcPr>
          <w:p w14:paraId="25605F55" w14:textId="77777777" w:rsidR="008B43BA" w:rsidRPr="00D4014E" w:rsidRDefault="008B43BA" w:rsidP="00E53E85">
            <w:pPr>
              <w:pStyle w:val="firma"/>
              <w:tabs>
                <w:tab w:val="clear" w:pos="1418"/>
              </w:tabs>
              <w:spacing w:line="360" w:lineRule="auto"/>
              <w:ind w:left="0"/>
              <w:jc w:val="left"/>
              <w:rPr>
                <w:rFonts w:ascii="Tahoma" w:hAnsi="Tahoma" w:cs="Tahoma"/>
              </w:rPr>
            </w:pPr>
          </w:p>
        </w:tc>
      </w:tr>
    </w:tbl>
    <w:p w14:paraId="39F434DA" w14:textId="595E33BE" w:rsidR="000E773D" w:rsidRDefault="00697B11" w:rsidP="00E53E85">
      <w:pPr>
        <w:spacing w:line="360" w:lineRule="auto"/>
        <w:ind w:left="1134" w:right="632" w:hanging="1134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Oggetto:</w:t>
      </w:r>
      <w:r w:rsidR="00064B1B">
        <w:rPr>
          <w:rFonts w:ascii="Tahoma" w:hAnsi="Tahoma" w:cs="Tahoma"/>
          <w:b/>
          <w:szCs w:val="22"/>
        </w:rPr>
        <w:t xml:space="preserve"> </w:t>
      </w:r>
      <w:r w:rsidR="00064B1B">
        <w:rPr>
          <w:rFonts w:ascii="Tahoma" w:hAnsi="Tahoma" w:cs="Tahoma"/>
          <w:b/>
          <w:szCs w:val="22"/>
        </w:rPr>
        <w:tab/>
      </w:r>
      <w:r w:rsidR="003D751E">
        <w:rPr>
          <w:rFonts w:ascii="Tahoma" w:hAnsi="Tahoma" w:cs="Tahoma"/>
          <w:b/>
          <w:szCs w:val="22"/>
        </w:rPr>
        <w:t xml:space="preserve">Improcedibilità </w:t>
      </w:r>
      <w:r w:rsidR="00C014B5">
        <w:rPr>
          <w:rFonts w:ascii="Tahoma" w:hAnsi="Tahoma" w:cs="Tahoma"/>
          <w:b/>
          <w:szCs w:val="22"/>
        </w:rPr>
        <w:t>della r</w:t>
      </w:r>
      <w:r>
        <w:rPr>
          <w:rFonts w:ascii="Tahoma" w:hAnsi="Tahoma" w:cs="Tahoma"/>
          <w:b/>
          <w:szCs w:val="22"/>
        </w:rPr>
        <w:t xml:space="preserve">ichiesta di </w:t>
      </w:r>
      <w:r w:rsidR="00C014B5">
        <w:rPr>
          <w:rFonts w:ascii="Tahoma" w:hAnsi="Tahoma" w:cs="Tahoma"/>
          <w:b/>
          <w:szCs w:val="22"/>
        </w:rPr>
        <w:t xml:space="preserve">Autorizzazione paesaggistica </w:t>
      </w:r>
      <w:r w:rsidR="003D751E">
        <w:rPr>
          <w:rFonts w:ascii="Tahoma" w:hAnsi="Tahoma" w:cs="Tahoma"/>
          <w:b/>
          <w:szCs w:val="22"/>
        </w:rPr>
        <w:t xml:space="preserve">semplificata </w:t>
      </w:r>
      <w:r w:rsidR="00F06C7C">
        <w:rPr>
          <w:rFonts w:ascii="Tahoma" w:hAnsi="Tahoma" w:cs="Tahoma"/>
          <w:b/>
          <w:szCs w:val="22"/>
        </w:rPr>
        <w:t>prot. n……. del….</w:t>
      </w:r>
      <w:r w:rsidR="00FE5B3B">
        <w:rPr>
          <w:rFonts w:ascii="Tahoma" w:hAnsi="Tahoma" w:cs="Tahoma"/>
          <w:b/>
          <w:szCs w:val="22"/>
        </w:rPr>
        <w:t xml:space="preserve"> </w:t>
      </w:r>
      <w:r w:rsidR="00C014B5">
        <w:rPr>
          <w:rFonts w:ascii="Tahoma" w:hAnsi="Tahoma" w:cs="Tahoma"/>
          <w:b/>
          <w:szCs w:val="22"/>
        </w:rPr>
        <w:t xml:space="preserve">presentata da … </w:t>
      </w:r>
      <w:r w:rsidR="003D751E">
        <w:rPr>
          <w:rFonts w:ascii="Tahoma" w:hAnsi="Tahoma" w:cs="Tahoma"/>
          <w:b/>
          <w:szCs w:val="22"/>
        </w:rPr>
        <w:t>ai sensi dell’art. 11, comma 5, D.P.R. n. 31/2017</w:t>
      </w:r>
      <w:r w:rsidR="00F338CE">
        <w:rPr>
          <w:rFonts w:ascii="Tahoma" w:hAnsi="Tahoma" w:cs="Tahoma"/>
          <w:b/>
          <w:szCs w:val="22"/>
        </w:rPr>
        <w:t>.</w:t>
      </w:r>
    </w:p>
    <w:p w14:paraId="07EF98E7" w14:textId="0FCD8C15" w:rsidR="00854C57" w:rsidRPr="004253DB" w:rsidRDefault="008D7B84" w:rsidP="00E53E85">
      <w:pPr>
        <w:tabs>
          <w:tab w:val="left" w:pos="4242"/>
          <w:tab w:val="left" w:pos="6597"/>
        </w:tabs>
        <w:spacing w:line="360" w:lineRule="auto"/>
        <w:ind w:right="632"/>
        <w:jc w:val="left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</w:p>
    <w:p w14:paraId="2B507EDB" w14:textId="027A6ED3" w:rsidR="00360DD3" w:rsidRDefault="000D2A1E" w:rsidP="00E53E85">
      <w:pPr>
        <w:pStyle w:val="Default"/>
        <w:spacing w:line="360" w:lineRule="auto"/>
        <w:ind w:right="632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I</w:t>
      </w:r>
      <w:r w:rsidR="00116F1D" w:rsidRPr="00E54EEB">
        <w:rPr>
          <w:rFonts w:ascii="Tahoma" w:hAnsi="Tahoma" w:cs="Tahoma"/>
          <w:sz w:val="20"/>
          <w:szCs w:val="22"/>
        </w:rPr>
        <w:t xml:space="preserve">n </w:t>
      </w:r>
      <w:r w:rsidR="00697B11" w:rsidRPr="00E54EEB">
        <w:rPr>
          <w:rFonts w:ascii="Tahoma" w:hAnsi="Tahoma" w:cs="Tahoma"/>
          <w:sz w:val="20"/>
          <w:szCs w:val="22"/>
        </w:rPr>
        <w:t xml:space="preserve">riferimento alla </w:t>
      </w:r>
      <w:r w:rsidR="005F43B4">
        <w:rPr>
          <w:rFonts w:ascii="Tahoma" w:hAnsi="Tahoma" w:cs="Tahoma"/>
          <w:sz w:val="20"/>
          <w:szCs w:val="22"/>
        </w:rPr>
        <w:t xml:space="preserve">Vs. </w:t>
      </w:r>
      <w:r w:rsidR="00697B11" w:rsidRPr="00E54EEB">
        <w:rPr>
          <w:rFonts w:ascii="Tahoma" w:hAnsi="Tahoma" w:cs="Tahoma"/>
          <w:sz w:val="20"/>
          <w:szCs w:val="22"/>
        </w:rPr>
        <w:t xml:space="preserve">richiesta di </w:t>
      </w:r>
      <w:r w:rsidR="00C014B5">
        <w:rPr>
          <w:rFonts w:ascii="Tahoma" w:hAnsi="Tahoma" w:cs="Tahoma"/>
          <w:sz w:val="20"/>
          <w:szCs w:val="22"/>
        </w:rPr>
        <w:t xml:space="preserve">autorizzazione paesaggistica </w:t>
      </w:r>
      <w:r w:rsidR="003D751E">
        <w:rPr>
          <w:rFonts w:ascii="Tahoma" w:hAnsi="Tahoma" w:cs="Tahoma"/>
          <w:sz w:val="20"/>
          <w:szCs w:val="22"/>
        </w:rPr>
        <w:t>semplificata</w:t>
      </w:r>
      <w:r w:rsidR="004E60BE">
        <w:rPr>
          <w:rFonts w:ascii="Tahoma" w:hAnsi="Tahoma" w:cs="Tahoma"/>
          <w:sz w:val="20"/>
          <w:szCs w:val="22"/>
        </w:rPr>
        <w:t>, acquisita con</w:t>
      </w:r>
      <w:r w:rsidR="00697B11" w:rsidRPr="00E54EEB">
        <w:rPr>
          <w:rFonts w:ascii="Tahoma" w:hAnsi="Tahoma" w:cs="Tahoma"/>
          <w:sz w:val="20"/>
          <w:szCs w:val="22"/>
        </w:rPr>
        <w:t xml:space="preserve"> prot. </w:t>
      </w:r>
      <w:r w:rsidR="00697B11" w:rsidRPr="00E54EEB">
        <w:rPr>
          <w:rFonts w:ascii="Tahoma" w:hAnsi="Tahoma" w:cs="Tahoma"/>
          <w:sz w:val="20"/>
          <w:szCs w:val="22"/>
          <w:highlight w:val="lightGray"/>
        </w:rPr>
        <w:t>_____</w:t>
      </w:r>
      <w:r w:rsidR="00697B11" w:rsidRPr="00E54EEB">
        <w:rPr>
          <w:rFonts w:ascii="Tahoma" w:hAnsi="Tahoma" w:cs="Tahoma"/>
          <w:sz w:val="20"/>
          <w:szCs w:val="22"/>
        </w:rPr>
        <w:t xml:space="preserve"> in data </w:t>
      </w:r>
      <w:r w:rsidR="00697B11" w:rsidRPr="00E54EEB">
        <w:rPr>
          <w:rFonts w:ascii="Tahoma" w:hAnsi="Tahoma" w:cs="Tahoma"/>
          <w:sz w:val="20"/>
          <w:szCs w:val="22"/>
          <w:highlight w:val="lightGray"/>
        </w:rPr>
        <w:t>_____________</w:t>
      </w:r>
      <w:r w:rsidR="00697B11" w:rsidRPr="00E54EEB">
        <w:rPr>
          <w:rFonts w:ascii="Tahoma" w:hAnsi="Tahoma" w:cs="Tahoma"/>
          <w:sz w:val="20"/>
          <w:szCs w:val="22"/>
        </w:rPr>
        <w:t xml:space="preserve"> (n. </w:t>
      </w:r>
      <w:r w:rsidR="00697B11" w:rsidRPr="00E54EEB">
        <w:rPr>
          <w:rFonts w:ascii="Tahoma" w:hAnsi="Tahoma" w:cs="Tahoma"/>
          <w:sz w:val="20"/>
          <w:szCs w:val="22"/>
          <w:highlight w:val="lightGray"/>
        </w:rPr>
        <w:t>___</w:t>
      </w:r>
      <w:r w:rsidR="00697B11" w:rsidRPr="00E54EEB">
        <w:rPr>
          <w:rFonts w:ascii="Tahoma" w:hAnsi="Tahoma" w:cs="Tahoma"/>
          <w:sz w:val="20"/>
          <w:szCs w:val="22"/>
        </w:rPr>
        <w:t>/20</w:t>
      </w:r>
      <w:r w:rsidR="00697B11" w:rsidRPr="00E54EEB">
        <w:rPr>
          <w:rFonts w:ascii="Tahoma" w:hAnsi="Tahoma" w:cs="Tahoma"/>
          <w:sz w:val="20"/>
          <w:szCs w:val="22"/>
          <w:highlight w:val="lightGray"/>
        </w:rPr>
        <w:t>_</w:t>
      </w:r>
      <w:r w:rsidR="004556B0" w:rsidRPr="00E54EEB">
        <w:rPr>
          <w:rFonts w:ascii="Tahoma" w:hAnsi="Tahoma" w:cs="Tahoma"/>
          <w:sz w:val="20"/>
          <w:szCs w:val="22"/>
          <w:highlight w:val="lightGray"/>
        </w:rPr>
        <w:t>_</w:t>
      </w:r>
      <w:r w:rsidR="00697B11" w:rsidRPr="00E54EEB">
        <w:rPr>
          <w:rFonts w:ascii="Tahoma" w:hAnsi="Tahoma" w:cs="Tahoma"/>
          <w:sz w:val="20"/>
          <w:szCs w:val="22"/>
        </w:rPr>
        <w:t xml:space="preserve">), </w:t>
      </w:r>
    </w:p>
    <w:p w14:paraId="2EF93D2C" w14:textId="77777777" w:rsidR="007B634B" w:rsidRDefault="007B634B" w:rsidP="00E53E85">
      <w:pPr>
        <w:pStyle w:val="Default"/>
        <w:spacing w:line="360" w:lineRule="auto"/>
        <w:ind w:right="632"/>
        <w:jc w:val="both"/>
        <w:rPr>
          <w:rFonts w:ascii="Tahoma" w:hAnsi="Tahoma" w:cs="Tahoma"/>
          <w:sz w:val="20"/>
          <w:szCs w:val="22"/>
        </w:rPr>
      </w:pPr>
    </w:p>
    <w:p w14:paraId="3222A9D0" w14:textId="307C8571" w:rsidR="00360DD3" w:rsidRPr="00854C57" w:rsidRDefault="00360DD3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  <w:r w:rsidRPr="00271B35">
        <w:rPr>
          <w:rFonts w:ascii="Tahoma" w:hAnsi="Tahoma" w:cs="Tahoma"/>
          <w:b/>
          <w:bCs/>
          <w:color w:val="000000"/>
          <w:sz w:val="20"/>
          <w:szCs w:val="22"/>
        </w:rPr>
        <w:t>CONSIDERATO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che, da un controllo preistruttorio sulla documentazione prodotta, si è rilevata la carenza formale di una serie di elementi fondamentali 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>ai fini dell’avvio dell’istruttoria della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pratica,</w:t>
      </w:r>
      <w:r w:rsidR="00BC7B62">
        <w:rPr>
          <w:rFonts w:ascii="Tahoma" w:hAnsi="Tahoma" w:cs="Tahoma"/>
          <w:color w:val="000000"/>
          <w:sz w:val="20"/>
          <w:szCs w:val="22"/>
        </w:rPr>
        <w:t xml:space="preserve"> </w:t>
      </w:r>
      <w:r w:rsidR="00840E07">
        <w:rPr>
          <w:rFonts w:ascii="Tahoma" w:hAnsi="Tahoma" w:cs="Tahoma"/>
          <w:color w:val="000000"/>
          <w:sz w:val="20"/>
          <w:szCs w:val="22"/>
        </w:rPr>
        <w:t>ai sensi dell’art. 11, comma 5</w:t>
      </w:r>
      <w:r w:rsidR="005F43B4">
        <w:rPr>
          <w:rFonts w:ascii="Tahoma" w:hAnsi="Tahoma" w:cs="Tahoma"/>
          <w:color w:val="000000"/>
          <w:sz w:val="20"/>
          <w:szCs w:val="22"/>
        </w:rPr>
        <w:t>,</w:t>
      </w:r>
      <w:r w:rsidR="00840E07">
        <w:rPr>
          <w:rFonts w:ascii="Tahoma" w:hAnsi="Tahoma" w:cs="Tahoma"/>
          <w:color w:val="000000"/>
          <w:sz w:val="20"/>
          <w:szCs w:val="22"/>
        </w:rPr>
        <w:t xml:space="preserve"> D</w:t>
      </w:r>
      <w:r w:rsidR="005F43B4">
        <w:rPr>
          <w:rFonts w:ascii="Tahoma" w:hAnsi="Tahoma" w:cs="Tahoma"/>
          <w:color w:val="000000"/>
          <w:sz w:val="20"/>
          <w:szCs w:val="22"/>
        </w:rPr>
        <w:t>.</w:t>
      </w:r>
      <w:r w:rsidR="00840E07">
        <w:rPr>
          <w:rFonts w:ascii="Tahoma" w:hAnsi="Tahoma" w:cs="Tahoma"/>
          <w:color w:val="000000"/>
          <w:sz w:val="20"/>
          <w:szCs w:val="22"/>
        </w:rPr>
        <w:t>P</w:t>
      </w:r>
      <w:r w:rsidR="005F43B4">
        <w:rPr>
          <w:rFonts w:ascii="Tahoma" w:hAnsi="Tahoma" w:cs="Tahoma"/>
          <w:color w:val="000000"/>
          <w:sz w:val="20"/>
          <w:szCs w:val="22"/>
        </w:rPr>
        <w:t>.</w:t>
      </w:r>
      <w:r w:rsidR="00840E07">
        <w:rPr>
          <w:rFonts w:ascii="Tahoma" w:hAnsi="Tahoma" w:cs="Tahoma"/>
          <w:color w:val="000000"/>
          <w:sz w:val="20"/>
          <w:szCs w:val="22"/>
        </w:rPr>
        <w:t>R</w:t>
      </w:r>
      <w:r w:rsidR="005F43B4">
        <w:rPr>
          <w:rFonts w:ascii="Tahoma" w:hAnsi="Tahoma" w:cs="Tahoma"/>
          <w:color w:val="000000"/>
          <w:sz w:val="20"/>
          <w:szCs w:val="22"/>
        </w:rPr>
        <w:t>. n.</w:t>
      </w:r>
      <w:r w:rsidR="00840E07">
        <w:rPr>
          <w:rFonts w:ascii="Tahoma" w:hAnsi="Tahoma" w:cs="Tahoma"/>
          <w:color w:val="000000"/>
          <w:sz w:val="20"/>
          <w:szCs w:val="22"/>
        </w:rPr>
        <w:t xml:space="preserve"> 31/</w:t>
      </w:r>
      <w:r w:rsidR="005447DF" w:rsidRPr="00E5243E">
        <w:rPr>
          <w:rFonts w:ascii="Tahoma" w:hAnsi="Tahoma" w:cs="Tahoma"/>
          <w:color w:val="000000"/>
          <w:sz w:val="20"/>
          <w:szCs w:val="22"/>
        </w:rPr>
        <w:t>20</w:t>
      </w:r>
      <w:r w:rsidR="00840E07" w:rsidRPr="00E5243E">
        <w:rPr>
          <w:rFonts w:ascii="Tahoma" w:hAnsi="Tahoma" w:cs="Tahoma"/>
          <w:color w:val="000000"/>
          <w:sz w:val="20"/>
          <w:szCs w:val="22"/>
        </w:rPr>
        <w:t>17</w:t>
      </w:r>
      <w:r w:rsidR="00840E07">
        <w:rPr>
          <w:rFonts w:ascii="Tahoma" w:hAnsi="Tahoma" w:cs="Tahoma"/>
          <w:color w:val="000000"/>
          <w:sz w:val="20"/>
          <w:szCs w:val="22"/>
        </w:rPr>
        <w:t>,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</w:t>
      </w:r>
      <w:proofErr w:type="gramStart"/>
      <w:r w:rsidR="005F43B4">
        <w:rPr>
          <w:rFonts w:ascii="Tahoma" w:hAnsi="Tahoma" w:cs="Tahoma"/>
          <w:color w:val="000000"/>
          <w:sz w:val="20"/>
          <w:szCs w:val="22"/>
        </w:rPr>
        <w:t>ed</w:t>
      </w:r>
      <w:proofErr w:type="gramEnd"/>
      <w:r w:rsidR="005F43B4">
        <w:rPr>
          <w:rFonts w:ascii="Tahoma" w:hAnsi="Tahoma" w:cs="Tahoma"/>
          <w:color w:val="000000"/>
          <w:sz w:val="20"/>
          <w:szCs w:val="22"/>
        </w:rPr>
        <w:t>,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in particolare</w:t>
      </w:r>
      <w:r w:rsidR="005F43B4">
        <w:rPr>
          <w:rFonts w:ascii="Tahoma" w:hAnsi="Tahoma" w:cs="Tahoma"/>
          <w:color w:val="000000"/>
          <w:sz w:val="20"/>
          <w:szCs w:val="22"/>
        </w:rPr>
        <w:t>, di</w:t>
      </w:r>
      <w:r w:rsidRPr="00854C57">
        <w:rPr>
          <w:rFonts w:ascii="Tahoma" w:hAnsi="Tahoma" w:cs="Tahoma"/>
          <w:color w:val="000000"/>
          <w:sz w:val="20"/>
          <w:szCs w:val="22"/>
        </w:rPr>
        <w:t>:</w:t>
      </w:r>
    </w:p>
    <w:p w14:paraId="6DBF92EB" w14:textId="13343A10" w:rsidR="00686DFD" w:rsidRPr="00854C57" w:rsidRDefault="00686DFD" w:rsidP="00E53E85">
      <w:pPr>
        <w:pStyle w:val="Paragrafoelenco"/>
        <w:numPr>
          <w:ilvl w:val="0"/>
          <w:numId w:val="5"/>
        </w:num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  <w:r w:rsidRPr="00854C57">
        <w:rPr>
          <w:rFonts w:ascii="Tahoma" w:hAnsi="Tahoma" w:cs="Tahoma"/>
          <w:color w:val="000000"/>
          <w:sz w:val="20"/>
          <w:szCs w:val="22"/>
        </w:rPr>
        <w:t>….</w:t>
      </w:r>
    </w:p>
    <w:p w14:paraId="17B2D553" w14:textId="6065CEA2" w:rsidR="00686DFD" w:rsidRPr="00854C57" w:rsidRDefault="00686DFD" w:rsidP="00E53E85">
      <w:pPr>
        <w:pStyle w:val="Paragrafoelenco"/>
        <w:numPr>
          <w:ilvl w:val="0"/>
          <w:numId w:val="5"/>
        </w:num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  <w:r w:rsidRPr="00854C57">
        <w:rPr>
          <w:rFonts w:ascii="Tahoma" w:hAnsi="Tahoma" w:cs="Tahoma"/>
          <w:color w:val="000000"/>
          <w:sz w:val="20"/>
          <w:szCs w:val="22"/>
        </w:rPr>
        <w:t>….</w:t>
      </w:r>
    </w:p>
    <w:p w14:paraId="06B906D8" w14:textId="5D3A2C2C" w:rsidR="00686DFD" w:rsidRPr="00854C57" w:rsidRDefault="00686DFD" w:rsidP="00E53E85">
      <w:pPr>
        <w:pStyle w:val="Paragrafoelenco"/>
        <w:numPr>
          <w:ilvl w:val="0"/>
          <w:numId w:val="5"/>
        </w:num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  <w:r w:rsidRPr="00854C57">
        <w:rPr>
          <w:rFonts w:ascii="Tahoma" w:hAnsi="Tahoma" w:cs="Tahoma"/>
          <w:color w:val="000000"/>
          <w:sz w:val="20"/>
          <w:szCs w:val="22"/>
        </w:rPr>
        <w:t>….</w:t>
      </w:r>
    </w:p>
    <w:p w14:paraId="6DD21219" w14:textId="77777777" w:rsidR="00686DFD" w:rsidRPr="00854C57" w:rsidRDefault="00686DFD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</w:p>
    <w:p w14:paraId="4894A606" w14:textId="4EB1886A" w:rsidR="00686DFD" w:rsidRDefault="007B634B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  <w:r w:rsidRPr="00271B35">
        <w:rPr>
          <w:rFonts w:ascii="Tahoma" w:hAnsi="Tahoma" w:cs="Tahoma"/>
          <w:b/>
          <w:bCs/>
          <w:color w:val="000000"/>
          <w:sz w:val="20"/>
          <w:szCs w:val="22"/>
        </w:rPr>
        <w:t>RICHIAMATA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la richiesta di </w:t>
      </w:r>
      <w:r w:rsidR="00C014B5">
        <w:rPr>
          <w:rFonts w:ascii="Tahoma" w:hAnsi="Tahoma" w:cs="Tahoma"/>
          <w:color w:val="000000"/>
          <w:sz w:val="20"/>
          <w:szCs w:val="22"/>
        </w:rPr>
        <w:t>integrazione documentale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, trasmessa con precedente nota del …… </w:t>
      </w:r>
      <w:r w:rsidR="005F43B4">
        <w:rPr>
          <w:rFonts w:ascii="Tahoma" w:hAnsi="Tahoma" w:cs="Tahoma"/>
          <w:color w:val="000000"/>
          <w:sz w:val="20"/>
          <w:szCs w:val="22"/>
        </w:rPr>
        <w:t>p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rot. </w:t>
      </w:r>
      <w:proofErr w:type="gramStart"/>
      <w:r w:rsidRPr="00854C57">
        <w:rPr>
          <w:rFonts w:ascii="Tahoma" w:hAnsi="Tahoma" w:cs="Tahoma"/>
          <w:color w:val="000000"/>
          <w:sz w:val="20"/>
          <w:szCs w:val="22"/>
        </w:rPr>
        <w:t>…..</w:t>
      </w:r>
      <w:proofErr w:type="gramEnd"/>
      <w:r w:rsidR="00C014B5">
        <w:rPr>
          <w:rFonts w:ascii="Tahoma" w:hAnsi="Tahoma" w:cs="Tahoma"/>
          <w:color w:val="000000"/>
          <w:sz w:val="20"/>
          <w:szCs w:val="22"/>
        </w:rPr>
        <w:t>, ricevuta in data ….</w:t>
      </w:r>
      <w:r w:rsidRPr="00854C57">
        <w:rPr>
          <w:rFonts w:ascii="Tahoma" w:hAnsi="Tahoma" w:cs="Tahoma"/>
          <w:color w:val="000000"/>
          <w:sz w:val="20"/>
          <w:szCs w:val="22"/>
        </w:rPr>
        <w:t>;</w:t>
      </w:r>
    </w:p>
    <w:p w14:paraId="6D2DFE76" w14:textId="77777777" w:rsidR="0044181B" w:rsidRPr="00854C57" w:rsidRDefault="0044181B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</w:p>
    <w:p w14:paraId="12C43598" w14:textId="3ACF2CC4" w:rsidR="00686DFD" w:rsidRPr="00854C57" w:rsidRDefault="00686DFD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  <w:r w:rsidRPr="00271B35">
        <w:rPr>
          <w:rFonts w:ascii="Tahoma" w:hAnsi="Tahoma" w:cs="Tahoma"/>
          <w:b/>
          <w:bCs/>
          <w:color w:val="000000"/>
          <w:sz w:val="20"/>
          <w:szCs w:val="22"/>
        </w:rPr>
        <w:t xml:space="preserve">RILEVATO </w:t>
      </w:r>
      <w:r w:rsidRPr="00854C57">
        <w:rPr>
          <w:rFonts w:ascii="Tahoma" w:hAnsi="Tahoma" w:cs="Tahoma"/>
          <w:color w:val="000000"/>
          <w:sz w:val="20"/>
          <w:szCs w:val="22"/>
        </w:rPr>
        <w:t>che non risulta</w:t>
      </w:r>
      <w:r w:rsidR="00064B1B" w:rsidRPr="00854C57">
        <w:rPr>
          <w:rFonts w:ascii="Tahoma" w:hAnsi="Tahoma" w:cs="Tahoma"/>
          <w:color w:val="000000"/>
          <w:sz w:val="20"/>
          <w:szCs w:val="22"/>
        </w:rPr>
        <w:t xml:space="preserve"> pervenuto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</w:t>
      </w:r>
      <w:r w:rsidR="00064B1B" w:rsidRPr="00854C57">
        <w:rPr>
          <w:rFonts w:ascii="Tahoma" w:hAnsi="Tahoma" w:cs="Tahoma"/>
          <w:color w:val="000000"/>
          <w:sz w:val="20"/>
          <w:szCs w:val="22"/>
        </w:rPr>
        <w:t xml:space="preserve">alcun riscontro, </w:t>
      </w:r>
      <w:r w:rsidRPr="00854C57">
        <w:rPr>
          <w:rFonts w:ascii="Tahoma" w:hAnsi="Tahoma" w:cs="Tahoma"/>
          <w:color w:val="000000"/>
          <w:sz w:val="20"/>
          <w:szCs w:val="22"/>
        </w:rPr>
        <w:t>ne</w:t>
      </w:r>
      <w:r w:rsidR="00A63029">
        <w:rPr>
          <w:rFonts w:ascii="Tahoma" w:hAnsi="Tahoma" w:cs="Tahoma"/>
          <w:color w:val="000000"/>
          <w:sz w:val="20"/>
          <w:szCs w:val="22"/>
        </w:rPr>
        <w:t>l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termin</w:t>
      </w:r>
      <w:r w:rsidR="00A63029">
        <w:rPr>
          <w:rFonts w:ascii="Tahoma" w:hAnsi="Tahoma" w:cs="Tahoma"/>
          <w:color w:val="000000"/>
          <w:sz w:val="20"/>
          <w:szCs w:val="22"/>
        </w:rPr>
        <w:t>e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indicat</w:t>
      </w:r>
      <w:r w:rsidR="00A63029">
        <w:rPr>
          <w:rFonts w:ascii="Tahoma" w:hAnsi="Tahoma" w:cs="Tahoma"/>
          <w:color w:val="000000"/>
          <w:sz w:val="20"/>
          <w:szCs w:val="22"/>
        </w:rPr>
        <w:t>o</w:t>
      </w:r>
      <w:r w:rsidR="00064B1B" w:rsidRPr="00854C57">
        <w:rPr>
          <w:rFonts w:ascii="Tahoma" w:hAnsi="Tahoma" w:cs="Tahoma"/>
          <w:color w:val="000000"/>
          <w:sz w:val="20"/>
          <w:szCs w:val="22"/>
        </w:rPr>
        <w:t>,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alla nota sopracitata;</w:t>
      </w:r>
    </w:p>
    <w:p w14:paraId="23D03408" w14:textId="2A7D6AE3" w:rsidR="00830360" w:rsidRPr="00854C57" w:rsidRDefault="00830360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  <w:r w:rsidRPr="00854C57">
        <w:rPr>
          <w:rFonts w:ascii="Tahoma" w:hAnsi="Tahoma" w:cs="Tahoma"/>
          <w:color w:val="000000"/>
          <w:sz w:val="20"/>
          <w:szCs w:val="22"/>
        </w:rPr>
        <w:t>O</w:t>
      </w:r>
      <w:r w:rsidR="00DD5BD2">
        <w:rPr>
          <w:rFonts w:ascii="Tahoma" w:hAnsi="Tahoma" w:cs="Tahoma"/>
          <w:color w:val="000000"/>
          <w:sz w:val="20"/>
          <w:szCs w:val="22"/>
        </w:rPr>
        <w:t>PPURE</w:t>
      </w:r>
    </w:p>
    <w:p w14:paraId="4A4C2C22" w14:textId="308E3DE7" w:rsidR="00686DFD" w:rsidRDefault="007B634B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  <w:r w:rsidRPr="00271B35">
        <w:rPr>
          <w:rFonts w:ascii="Tahoma" w:hAnsi="Tahoma" w:cs="Tahoma"/>
          <w:b/>
          <w:bCs/>
          <w:color w:val="000000"/>
          <w:sz w:val="20"/>
          <w:szCs w:val="22"/>
        </w:rPr>
        <w:t>RILEVATO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 che a seguito della richiesta di </w:t>
      </w:r>
      <w:r w:rsidR="003D751E">
        <w:rPr>
          <w:rFonts w:ascii="Tahoma" w:hAnsi="Tahoma" w:cs="Tahoma"/>
          <w:color w:val="000000"/>
          <w:sz w:val="20"/>
          <w:szCs w:val="22"/>
        </w:rPr>
        <w:t xml:space="preserve">integrazioni 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sopra citata 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>risulta pervenuta</w:t>
      </w:r>
      <w:r w:rsidR="007C50C5">
        <w:rPr>
          <w:rFonts w:ascii="Tahoma" w:hAnsi="Tahoma" w:cs="Tahoma"/>
          <w:color w:val="000000"/>
          <w:sz w:val="20"/>
          <w:szCs w:val="22"/>
        </w:rPr>
        <w:t>,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 in </w:t>
      </w:r>
      <w:proofErr w:type="gramStart"/>
      <w:r w:rsidR="00830360" w:rsidRPr="00854C57">
        <w:rPr>
          <w:rFonts w:ascii="Tahoma" w:hAnsi="Tahoma" w:cs="Tahoma"/>
          <w:color w:val="000000"/>
          <w:sz w:val="20"/>
          <w:szCs w:val="22"/>
        </w:rPr>
        <w:t>data  …</w:t>
      </w:r>
      <w:proofErr w:type="gramEnd"/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 con protocollo ….</w:t>
      </w:r>
      <w:r w:rsidR="007C50C5">
        <w:rPr>
          <w:rFonts w:ascii="Tahoma" w:hAnsi="Tahoma" w:cs="Tahoma"/>
          <w:color w:val="000000"/>
          <w:sz w:val="20"/>
          <w:szCs w:val="22"/>
        </w:rPr>
        <w:t>,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 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documentazione integrativa </w:t>
      </w:r>
      <w:r w:rsidR="00840E07">
        <w:rPr>
          <w:rFonts w:ascii="Tahoma" w:hAnsi="Tahoma" w:cs="Tahoma"/>
          <w:color w:val="000000"/>
          <w:sz w:val="20"/>
          <w:szCs w:val="22"/>
        </w:rPr>
        <w:t xml:space="preserve">e/o chiarimenti 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>insufficient</w:t>
      </w:r>
      <w:r w:rsidR="00840E07">
        <w:rPr>
          <w:rFonts w:ascii="Tahoma" w:hAnsi="Tahoma" w:cs="Tahoma"/>
          <w:color w:val="000000"/>
          <w:sz w:val="20"/>
          <w:szCs w:val="22"/>
        </w:rPr>
        <w:t>i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 a risolvere le 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carenze </w:t>
      </w:r>
      <w:r w:rsidR="00830360" w:rsidRPr="00854C57">
        <w:rPr>
          <w:rFonts w:ascii="Tahoma" w:hAnsi="Tahoma" w:cs="Tahoma"/>
          <w:color w:val="000000"/>
          <w:sz w:val="20"/>
          <w:szCs w:val="22"/>
        </w:rPr>
        <w:t xml:space="preserve">segnalate </w:t>
      </w:r>
      <w:r w:rsidRPr="00854C57">
        <w:rPr>
          <w:rFonts w:ascii="Tahoma" w:hAnsi="Tahoma" w:cs="Tahoma"/>
          <w:color w:val="000000"/>
          <w:sz w:val="20"/>
          <w:szCs w:val="22"/>
        </w:rPr>
        <w:t>nei modi di legge</w:t>
      </w:r>
      <w:r w:rsidR="00C014B5">
        <w:rPr>
          <w:rFonts w:ascii="Tahoma" w:hAnsi="Tahoma" w:cs="Tahoma"/>
          <w:color w:val="000000"/>
          <w:sz w:val="20"/>
          <w:szCs w:val="22"/>
        </w:rPr>
        <w:t xml:space="preserve"> e/o divers</w:t>
      </w:r>
      <w:r w:rsidR="00840E07">
        <w:rPr>
          <w:rFonts w:ascii="Tahoma" w:hAnsi="Tahoma" w:cs="Tahoma"/>
          <w:color w:val="000000"/>
          <w:sz w:val="20"/>
          <w:szCs w:val="22"/>
        </w:rPr>
        <w:t>i</w:t>
      </w:r>
      <w:r w:rsidR="00C014B5">
        <w:rPr>
          <w:rFonts w:ascii="Tahoma" w:hAnsi="Tahoma" w:cs="Tahoma"/>
          <w:color w:val="000000"/>
          <w:sz w:val="20"/>
          <w:szCs w:val="22"/>
        </w:rPr>
        <w:t xml:space="preserve"> rispetto a quell</w:t>
      </w:r>
      <w:r w:rsidR="00840E07">
        <w:rPr>
          <w:rFonts w:ascii="Tahoma" w:hAnsi="Tahoma" w:cs="Tahoma"/>
          <w:color w:val="000000"/>
          <w:sz w:val="20"/>
          <w:szCs w:val="22"/>
        </w:rPr>
        <w:t>i</w:t>
      </w:r>
      <w:r w:rsidR="00C014B5">
        <w:rPr>
          <w:rFonts w:ascii="Tahoma" w:hAnsi="Tahoma" w:cs="Tahoma"/>
          <w:color w:val="000000"/>
          <w:sz w:val="20"/>
          <w:szCs w:val="22"/>
        </w:rPr>
        <w:t xml:space="preserve"> richiest</w:t>
      </w:r>
      <w:r w:rsidR="00840E07">
        <w:rPr>
          <w:rFonts w:ascii="Tahoma" w:hAnsi="Tahoma" w:cs="Tahoma"/>
          <w:color w:val="000000"/>
          <w:sz w:val="20"/>
          <w:szCs w:val="22"/>
        </w:rPr>
        <w:t>i</w:t>
      </w:r>
      <w:r w:rsidRPr="00854C57">
        <w:rPr>
          <w:rFonts w:ascii="Tahoma" w:hAnsi="Tahoma" w:cs="Tahoma"/>
          <w:color w:val="000000"/>
          <w:sz w:val="20"/>
          <w:szCs w:val="22"/>
        </w:rPr>
        <w:t xml:space="preserve">; </w:t>
      </w:r>
    </w:p>
    <w:p w14:paraId="2FB2693D" w14:textId="77777777" w:rsidR="0044181B" w:rsidRPr="00854C57" w:rsidRDefault="0044181B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color w:val="000000"/>
          <w:sz w:val="20"/>
          <w:szCs w:val="22"/>
        </w:rPr>
      </w:pPr>
    </w:p>
    <w:p w14:paraId="036D6CCF" w14:textId="35BB5705" w:rsidR="00686DFD" w:rsidRDefault="00DD5BD2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2"/>
        </w:rPr>
        <w:t>CONSIDERATO</w:t>
      </w:r>
      <w:r w:rsidR="00686DFD" w:rsidRPr="00854C57">
        <w:rPr>
          <w:rFonts w:ascii="Tahoma" w:hAnsi="Tahoma" w:cs="Tahoma"/>
          <w:color w:val="000000"/>
          <w:sz w:val="20"/>
          <w:szCs w:val="22"/>
        </w:rPr>
        <w:t xml:space="preserve"> che la documentazione minima richiesta </w:t>
      </w:r>
      <w:r>
        <w:rPr>
          <w:rFonts w:ascii="Tahoma" w:hAnsi="Tahoma" w:cs="Tahoma"/>
          <w:color w:val="000000"/>
          <w:sz w:val="20"/>
          <w:szCs w:val="22"/>
        </w:rPr>
        <w:t xml:space="preserve">è prevista </w:t>
      </w:r>
      <w:r>
        <w:rPr>
          <w:rFonts w:ascii="Tahoma" w:hAnsi="Tahoma" w:cs="Tahoma"/>
          <w:sz w:val="20"/>
          <w:szCs w:val="22"/>
        </w:rPr>
        <w:t xml:space="preserve">dall’art. </w:t>
      </w:r>
      <w:r w:rsidR="00A63029">
        <w:rPr>
          <w:rFonts w:ascii="Tahoma" w:hAnsi="Tahoma" w:cs="Tahoma"/>
          <w:sz w:val="20"/>
          <w:szCs w:val="22"/>
        </w:rPr>
        <w:t>8 D.P.R. n. 31/2017 ed allegato “C” di tale normativa</w:t>
      </w:r>
      <w:r w:rsidR="00E53E85">
        <w:rPr>
          <w:rFonts w:ascii="Tahoma" w:hAnsi="Tahoma" w:cs="Tahoma"/>
          <w:sz w:val="20"/>
          <w:szCs w:val="22"/>
        </w:rPr>
        <w:t xml:space="preserve">, </w:t>
      </w:r>
      <w:r w:rsidR="00E53E85" w:rsidRPr="005447DF">
        <w:rPr>
          <w:rFonts w:ascii="Tahoma" w:hAnsi="Tahoma" w:cs="Tahoma"/>
          <w:sz w:val="20"/>
          <w:szCs w:val="22"/>
          <w:highlight w:val="yellow"/>
        </w:rPr>
        <w:t>eventuale:</w:t>
      </w:r>
      <w:r w:rsidRPr="005447DF">
        <w:rPr>
          <w:rFonts w:ascii="Tahoma" w:hAnsi="Tahoma" w:cs="Tahoma"/>
          <w:sz w:val="20"/>
          <w:szCs w:val="22"/>
          <w:highlight w:val="yellow"/>
        </w:rPr>
        <w:t xml:space="preserve"> ed elencati dalla modulistica disponibile presso il sito del Comune</w:t>
      </w:r>
      <w:r w:rsidRPr="00E53E85">
        <w:rPr>
          <w:rFonts w:ascii="Tahoma" w:hAnsi="Tahoma" w:cs="Tahoma"/>
          <w:sz w:val="20"/>
          <w:szCs w:val="22"/>
        </w:rPr>
        <w:t>.</w:t>
      </w:r>
    </w:p>
    <w:p w14:paraId="2440B2F4" w14:textId="77777777" w:rsidR="00DD5BD2" w:rsidRDefault="00DD5BD2" w:rsidP="00E53E85">
      <w:pPr>
        <w:tabs>
          <w:tab w:val="clear" w:pos="1418"/>
        </w:tabs>
        <w:autoSpaceDE w:val="0"/>
        <w:autoSpaceDN w:val="0"/>
        <w:adjustRightInd w:val="0"/>
        <w:spacing w:line="360" w:lineRule="auto"/>
        <w:ind w:right="632"/>
        <w:rPr>
          <w:rFonts w:ascii="Tahoma" w:hAnsi="Tahoma" w:cs="Tahoma"/>
          <w:sz w:val="20"/>
          <w:szCs w:val="22"/>
        </w:rPr>
      </w:pPr>
    </w:p>
    <w:p w14:paraId="3CB81303" w14:textId="3C6AD9EA" w:rsidR="007C50C5" w:rsidRDefault="00DD5BD2" w:rsidP="00E53E85">
      <w:pPr>
        <w:pStyle w:val="Default"/>
        <w:spacing w:line="360" w:lineRule="auto"/>
        <w:ind w:right="632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lastRenderedPageBreak/>
        <w:t xml:space="preserve">Ciò premesso e considerato, </w:t>
      </w:r>
      <w:r w:rsidR="00697B11">
        <w:rPr>
          <w:rFonts w:ascii="Tahoma" w:hAnsi="Tahoma" w:cs="Tahoma"/>
          <w:sz w:val="20"/>
          <w:szCs w:val="22"/>
        </w:rPr>
        <w:t xml:space="preserve">con la presente </w:t>
      </w:r>
    </w:p>
    <w:p w14:paraId="10F617B2" w14:textId="77777777" w:rsidR="00873328" w:rsidRDefault="00873328" w:rsidP="00E53E85">
      <w:pPr>
        <w:pStyle w:val="Default"/>
        <w:spacing w:line="360" w:lineRule="auto"/>
        <w:ind w:right="632"/>
        <w:jc w:val="both"/>
        <w:rPr>
          <w:rFonts w:ascii="Tahoma" w:hAnsi="Tahoma" w:cs="Tahoma"/>
          <w:sz w:val="20"/>
          <w:szCs w:val="22"/>
        </w:rPr>
      </w:pPr>
    </w:p>
    <w:p w14:paraId="33637129" w14:textId="0E10AD07" w:rsidR="00DD5BD2" w:rsidRDefault="00DD5BD2" w:rsidP="00E53E85">
      <w:pPr>
        <w:pStyle w:val="Default"/>
        <w:spacing w:line="360" w:lineRule="auto"/>
        <w:ind w:right="632"/>
        <w:jc w:val="center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SI </w:t>
      </w:r>
      <w:r w:rsidR="007C50C5" w:rsidRPr="00271B35">
        <w:rPr>
          <w:rFonts w:ascii="Tahoma" w:hAnsi="Tahoma" w:cs="Tahoma"/>
          <w:b/>
          <w:bCs/>
          <w:sz w:val="20"/>
          <w:szCs w:val="22"/>
        </w:rPr>
        <w:t>COMUNICA</w:t>
      </w:r>
    </w:p>
    <w:p w14:paraId="1B5824E9" w14:textId="2CD1A3C3" w:rsidR="00DD5BD2" w:rsidRDefault="00DD5BD2" w:rsidP="00E53E85">
      <w:pPr>
        <w:pStyle w:val="Default"/>
        <w:spacing w:line="360" w:lineRule="auto"/>
        <w:ind w:right="632"/>
        <w:jc w:val="both"/>
        <w:rPr>
          <w:rFonts w:ascii="Tahoma" w:hAnsi="Tahoma" w:cs="Tahoma"/>
          <w:sz w:val="20"/>
          <w:szCs w:val="22"/>
        </w:rPr>
      </w:pPr>
      <w:r w:rsidRPr="00DD5BD2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 xml:space="preserve"> </w:t>
      </w:r>
      <w:r w:rsidR="003D751E" w:rsidRPr="003D751E">
        <w:rPr>
          <w:rFonts w:ascii="Tahoma" w:hAnsi="Tahoma" w:cs="Tahoma"/>
          <w:sz w:val="20"/>
          <w:szCs w:val="22"/>
        </w:rPr>
        <w:t>ai sensi dell’art. 11, comma 5, D.P.R. n. 31/2017</w:t>
      </w:r>
      <w:r w:rsidR="009B6453">
        <w:rPr>
          <w:rFonts w:ascii="Tahoma" w:hAnsi="Tahoma" w:cs="Tahoma"/>
          <w:sz w:val="20"/>
          <w:szCs w:val="22"/>
        </w:rPr>
        <w:t xml:space="preserve">, </w:t>
      </w:r>
      <w:r w:rsidR="0005171E">
        <w:rPr>
          <w:rFonts w:ascii="Tahoma" w:hAnsi="Tahoma" w:cs="Tahoma"/>
          <w:sz w:val="20"/>
          <w:szCs w:val="22"/>
        </w:rPr>
        <w:t xml:space="preserve">che la </w:t>
      </w:r>
      <w:r w:rsidR="00435AEE">
        <w:rPr>
          <w:rFonts w:ascii="Tahoma" w:hAnsi="Tahoma" w:cs="Tahoma"/>
          <w:sz w:val="20"/>
          <w:szCs w:val="22"/>
        </w:rPr>
        <w:t>pratica presen</w:t>
      </w:r>
      <w:r w:rsidR="00830360">
        <w:rPr>
          <w:rFonts w:ascii="Tahoma" w:hAnsi="Tahoma" w:cs="Tahoma"/>
          <w:sz w:val="20"/>
          <w:szCs w:val="22"/>
        </w:rPr>
        <w:t>t</w:t>
      </w:r>
      <w:r w:rsidR="00435AEE">
        <w:rPr>
          <w:rFonts w:ascii="Tahoma" w:hAnsi="Tahoma" w:cs="Tahoma"/>
          <w:sz w:val="20"/>
          <w:szCs w:val="22"/>
        </w:rPr>
        <w:t>a carenze formali tali da non rendere attivabile il procedimento in quanto priv</w:t>
      </w:r>
      <w:r w:rsidR="00830360">
        <w:rPr>
          <w:rFonts w:ascii="Tahoma" w:hAnsi="Tahoma" w:cs="Tahoma"/>
          <w:sz w:val="20"/>
          <w:szCs w:val="22"/>
        </w:rPr>
        <w:t>a</w:t>
      </w:r>
      <w:r w:rsidR="00435AEE">
        <w:rPr>
          <w:rFonts w:ascii="Tahoma" w:hAnsi="Tahoma" w:cs="Tahoma"/>
          <w:sz w:val="20"/>
          <w:szCs w:val="22"/>
        </w:rPr>
        <w:t xml:space="preserve"> della </w:t>
      </w:r>
      <w:r w:rsidR="0005171E">
        <w:rPr>
          <w:rFonts w:ascii="Tahoma" w:hAnsi="Tahoma" w:cs="Tahoma"/>
          <w:sz w:val="20"/>
          <w:szCs w:val="22"/>
        </w:rPr>
        <w:t xml:space="preserve">documentazione </w:t>
      </w:r>
      <w:r w:rsidR="00840E07">
        <w:rPr>
          <w:rFonts w:ascii="Tahoma" w:hAnsi="Tahoma" w:cs="Tahoma"/>
          <w:sz w:val="20"/>
          <w:szCs w:val="22"/>
        </w:rPr>
        <w:t xml:space="preserve">e/o chiarimenti </w:t>
      </w:r>
      <w:r w:rsidR="00435AEE">
        <w:rPr>
          <w:rFonts w:ascii="Tahoma" w:hAnsi="Tahoma" w:cs="Tahoma"/>
          <w:sz w:val="20"/>
          <w:szCs w:val="22"/>
        </w:rPr>
        <w:t>minim</w:t>
      </w:r>
      <w:r w:rsidR="00840E07">
        <w:rPr>
          <w:rFonts w:ascii="Tahoma" w:hAnsi="Tahoma" w:cs="Tahoma"/>
          <w:sz w:val="20"/>
          <w:szCs w:val="22"/>
        </w:rPr>
        <w:t>i</w:t>
      </w:r>
      <w:r w:rsidR="00435AEE">
        <w:rPr>
          <w:rFonts w:ascii="Tahoma" w:hAnsi="Tahoma" w:cs="Tahoma"/>
          <w:sz w:val="20"/>
          <w:szCs w:val="22"/>
        </w:rPr>
        <w:t xml:space="preserve"> previst</w:t>
      </w:r>
      <w:r w:rsidR="00840E07">
        <w:rPr>
          <w:rFonts w:ascii="Tahoma" w:hAnsi="Tahoma" w:cs="Tahoma"/>
          <w:sz w:val="20"/>
          <w:szCs w:val="22"/>
        </w:rPr>
        <w:t>i</w:t>
      </w:r>
      <w:r w:rsidR="00435AEE">
        <w:rPr>
          <w:rFonts w:ascii="Tahoma" w:hAnsi="Tahoma" w:cs="Tahoma"/>
          <w:sz w:val="20"/>
          <w:szCs w:val="22"/>
        </w:rPr>
        <w:t xml:space="preserve"> per l’avvio </w:t>
      </w:r>
      <w:r w:rsidR="007B634B">
        <w:rPr>
          <w:rFonts w:ascii="Tahoma" w:hAnsi="Tahoma" w:cs="Tahoma"/>
          <w:sz w:val="20"/>
          <w:szCs w:val="22"/>
        </w:rPr>
        <w:t>dell’</w:t>
      </w:r>
      <w:r w:rsidR="00435AEE">
        <w:rPr>
          <w:rFonts w:ascii="Tahoma" w:hAnsi="Tahoma" w:cs="Tahoma"/>
          <w:sz w:val="20"/>
          <w:szCs w:val="22"/>
        </w:rPr>
        <w:t>istruttoria</w:t>
      </w:r>
      <w:r>
        <w:rPr>
          <w:rFonts w:ascii="Tahoma" w:hAnsi="Tahoma" w:cs="Tahoma"/>
          <w:sz w:val="20"/>
          <w:szCs w:val="22"/>
        </w:rPr>
        <w:t xml:space="preserve"> e che è inutilmente decorso il termine perentorio </w:t>
      </w:r>
      <w:r w:rsidR="003D751E">
        <w:rPr>
          <w:rFonts w:ascii="Tahoma" w:hAnsi="Tahoma" w:cs="Tahoma"/>
          <w:sz w:val="20"/>
          <w:szCs w:val="22"/>
        </w:rPr>
        <w:t>previsto dalla stessa norma</w:t>
      </w:r>
      <w:r>
        <w:rPr>
          <w:rFonts w:ascii="Tahoma" w:hAnsi="Tahoma" w:cs="Tahoma"/>
          <w:sz w:val="20"/>
          <w:szCs w:val="22"/>
        </w:rPr>
        <w:t xml:space="preserve"> </w:t>
      </w:r>
      <w:r w:rsidR="003D751E">
        <w:rPr>
          <w:rFonts w:ascii="Tahoma" w:hAnsi="Tahoma" w:cs="Tahoma"/>
          <w:sz w:val="20"/>
          <w:szCs w:val="22"/>
        </w:rPr>
        <w:t>e di cui</w:t>
      </w:r>
      <w:r>
        <w:rPr>
          <w:rFonts w:ascii="Tahoma" w:hAnsi="Tahoma" w:cs="Tahoma"/>
          <w:sz w:val="20"/>
          <w:szCs w:val="22"/>
        </w:rPr>
        <w:t xml:space="preserve"> </w:t>
      </w:r>
      <w:r w:rsidR="003D751E">
        <w:rPr>
          <w:rFonts w:ascii="Tahoma" w:hAnsi="Tahoma" w:cs="Tahoma"/>
          <w:sz w:val="20"/>
          <w:szCs w:val="22"/>
        </w:rPr>
        <w:t>al</w:t>
      </w:r>
      <w:r>
        <w:rPr>
          <w:rFonts w:ascii="Tahoma" w:hAnsi="Tahoma" w:cs="Tahoma"/>
          <w:sz w:val="20"/>
          <w:szCs w:val="22"/>
        </w:rPr>
        <w:t>la comunicazione del… prot. …, ricevuta in data…</w:t>
      </w:r>
      <w:r w:rsidR="009B6453">
        <w:rPr>
          <w:rFonts w:ascii="Tahoma" w:hAnsi="Tahoma" w:cs="Tahoma"/>
          <w:sz w:val="20"/>
          <w:szCs w:val="22"/>
        </w:rPr>
        <w:t>,</w:t>
      </w:r>
      <w:r w:rsidR="00886A40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 xml:space="preserve">senza che siano state fornite le integrazioni richieste. </w:t>
      </w:r>
    </w:p>
    <w:p w14:paraId="3F224876" w14:textId="58D95C2E" w:rsidR="00DD5BD2" w:rsidRDefault="00DD5BD2" w:rsidP="00E53E85">
      <w:pPr>
        <w:pStyle w:val="Default"/>
        <w:spacing w:line="360" w:lineRule="auto"/>
        <w:ind w:right="632"/>
        <w:jc w:val="both"/>
        <w:rPr>
          <w:rFonts w:ascii="Tahoma" w:hAnsi="Tahoma" w:cs="Tahoma"/>
          <w:sz w:val="20"/>
          <w:szCs w:val="22"/>
        </w:rPr>
      </w:pPr>
      <w:r w:rsidRPr="001F0C0C">
        <w:rPr>
          <w:rFonts w:ascii="Tahoma" w:hAnsi="Tahoma" w:cs="Tahoma"/>
          <w:sz w:val="20"/>
          <w:szCs w:val="22"/>
          <w:highlight w:val="yellow"/>
        </w:rPr>
        <w:t>OPPURE</w:t>
      </w:r>
    </w:p>
    <w:p w14:paraId="75C7C7D7" w14:textId="5D1337B5" w:rsidR="00DD5BD2" w:rsidRDefault="00DD5BD2" w:rsidP="00E53E85">
      <w:pPr>
        <w:pStyle w:val="Default"/>
        <w:spacing w:line="360" w:lineRule="auto"/>
        <w:ind w:right="632"/>
        <w:jc w:val="both"/>
        <w:rPr>
          <w:rFonts w:ascii="Tahoma" w:hAnsi="Tahoma" w:cs="Tahoma"/>
          <w:sz w:val="20"/>
          <w:szCs w:val="22"/>
        </w:rPr>
      </w:pPr>
      <w:r w:rsidRPr="00DD5BD2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 xml:space="preserve"> </w:t>
      </w:r>
      <w:r w:rsidR="003D751E" w:rsidRPr="003D751E">
        <w:rPr>
          <w:rFonts w:ascii="Tahoma" w:hAnsi="Tahoma" w:cs="Tahoma"/>
          <w:sz w:val="20"/>
          <w:szCs w:val="22"/>
        </w:rPr>
        <w:t>ai sensi dell’art. 11, comma 5, D.P.R. n. 31/2017</w:t>
      </w:r>
      <w:r>
        <w:rPr>
          <w:rFonts w:ascii="Tahoma" w:hAnsi="Tahoma" w:cs="Tahoma"/>
          <w:sz w:val="20"/>
          <w:szCs w:val="22"/>
        </w:rPr>
        <w:t>, che la pratica presenta carenze formali tali da non rendere attivabile il procedimento in quanto priva della documentazione minima prevista per l’avvio dell’istruttoria poiché quanto trasmesso a riscontro della richiesta di integrazioni è insufficiente e/o difforme rispetto ai documenti</w:t>
      </w:r>
      <w:r w:rsidR="00E53E85">
        <w:rPr>
          <w:rFonts w:ascii="Tahoma" w:hAnsi="Tahoma" w:cs="Tahoma"/>
          <w:sz w:val="20"/>
          <w:szCs w:val="22"/>
        </w:rPr>
        <w:t xml:space="preserve"> e/o ai chiarimenti</w:t>
      </w:r>
      <w:r>
        <w:rPr>
          <w:rFonts w:ascii="Tahoma" w:hAnsi="Tahoma" w:cs="Tahoma"/>
          <w:sz w:val="20"/>
          <w:szCs w:val="22"/>
        </w:rPr>
        <w:t xml:space="preserve"> richiesti.</w:t>
      </w:r>
    </w:p>
    <w:p w14:paraId="3132140C" w14:textId="77777777" w:rsidR="00DD5BD2" w:rsidRDefault="00DD5BD2" w:rsidP="00E53E85">
      <w:pPr>
        <w:pStyle w:val="Default"/>
        <w:spacing w:line="360" w:lineRule="auto"/>
        <w:ind w:right="632"/>
        <w:jc w:val="both"/>
        <w:rPr>
          <w:rFonts w:ascii="Tahoma" w:hAnsi="Tahoma" w:cs="Tahoma"/>
          <w:sz w:val="20"/>
          <w:szCs w:val="22"/>
        </w:rPr>
      </w:pPr>
    </w:p>
    <w:p w14:paraId="5666751C" w14:textId="3E47E2ED" w:rsidR="007B634B" w:rsidRDefault="00DD5BD2" w:rsidP="00E53E85">
      <w:pPr>
        <w:pStyle w:val="Default"/>
        <w:spacing w:line="360" w:lineRule="auto"/>
        <w:ind w:right="632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- la conseguente </w:t>
      </w:r>
      <w:r w:rsidR="00064B1B">
        <w:rPr>
          <w:rFonts w:ascii="Tahoma" w:hAnsi="Tahoma" w:cs="Tahoma"/>
          <w:sz w:val="20"/>
          <w:szCs w:val="22"/>
        </w:rPr>
        <w:t xml:space="preserve">formale </w:t>
      </w:r>
      <w:r w:rsidR="003D751E">
        <w:rPr>
          <w:rFonts w:ascii="Tahoma" w:hAnsi="Tahoma" w:cs="Tahoma"/>
          <w:sz w:val="20"/>
          <w:szCs w:val="22"/>
        </w:rPr>
        <w:t>dichiarazione di improcedibilità</w:t>
      </w:r>
      <w:r>
        <w:rPr>
          <w:rFonts w:ascii="Tahoma" w:hAnsi="Tahoma" w:cs="Tahoma"/>
          <w:sz w:val="20"/>
          <w:szCs w:val="22"/>
        </w:rPr>
        <w:t xml:space="preserve"> della pratica, non risultando possibile effettuare l’istruttoria prevista dall’art. </w:t>
      </w:r>
      <w:r w:rsidR="003D751E">
        <w:rPr>
          <w:rFonts w:ascii="Tahoma" w:hAnsi="Tahoma" w:cs="Tahoma"/>
          <w:sz w:val="20"/>
          <w:szCs w:val="22"/>
        </w:rPr>
        <w:t>11, c. 5</w:t>
      </w:r>
      <w:r w:rsidR="00A63029">
        <w:rPr>
          <w:rFonts w:ascii="Tahoma" w:hAnsi="Tahoma" w:cs="Tahoma"/>
          <w:sz w:val="20"/>
          <w:szCs w:val="22"/>
        </w:rPr>
        <w:t xml:space="preserve"> s.s.</w:t>
      </w:r>
      <w:r w:rsidR="003D751E">
        <w:rPr>
          <w:rFonts w:ascii="Tahoma" w:hAnsi="Tahoma" w:cs="Tahoma"/>
          <w:sz w:val="20"/>
          <w:szCs w:val="22"/>
        </w:rPr>
        <w:t>, D</w:t>
      </w:r>
      <w:r w:rsidR="00A63029">
        <w:rPr>
          <w:rFonts w:ascii="Tahoma" w:hAnsi="Tahoma" w:cs="Tahoma"/>
          <w:sz w:val="20"/>
          <w:szCs w:val="22"/>
        </w:rPr>
        <w:t>.</w:t>
      </w:r>
      <w:r w:rsidR="003D751E">
        <w:rPr>
          <w:rFonts w:ascii="Tahoma" w:hAnsi="Tahoma" w:cs="Tahoma"/>
          <w:sz w:val="20"/>
          <w:szCs w:val="22"/>
        </w:rPr>
        <w:t>P</w:t>
      </w:r>
      <w:r w:rsidR="00A63029">
        <w:rPr>
          <w:rFonts w:ascii="Tahoma" w:hAnsi="Tahoma" w:cs="Tahoma"/>
          <w:sz w:val="20"/>
          <w:szCs w:val="22"/>
        </w:rPr>
        <w:t>.</w:t>
      </w:r>
      <w:r w:rsidR="003D751E">
        <w:rPr>
          <w:rFonts w:ascii="Tahoma" w:hAnsi="Tahoma" w:cs="Tahoma"/>
          <w:sz w:val="20"/>
          <w:szCs w:val="22"/>
        </w:rPr>
        <w:t>R</w:t>
      </w:r>
      <w:r w:rsidR="00A63029">
        <w:rPr>
          <w:rFonts w:ascii="Tahoma" w:hAnsi="Tahoma" w:cs="Tahoma"/>
          <w:sz w:val="20"/>
          <w:szCs w:val="22"/>
        </w:rPr>
        <w:t>.</w:t>
      </w:r>
      <w:r w:rsidR="003D751E">
        <w:rPr>
          <w:rFonts w:ascii="Tahoma" w:hAnsi="Tahoma" w:cs="Tahoma"/>
          <w:sz w:val="20"/>
          <w:szCs w:val="22"/>
        </w:rPr>
        <w:t xml:space="preserve"> n. 31/2017 </w:t>
      </w:r>
      <w:r>
        <w:rPr>
          <w:rFonts w:ascii="Tahoma" w:hAnsi="Tahoma" w:cs="Tahoma"/>
          <w:sz w:val="20"/>
          <w:szCs w:val="22"/>
        </w:rPr>
        <w:t>e dovendo</w:t>
      </w:r>
      <w:r w:rsidR="003D751E">
        <w:rPr>
          <w:rFonts w:ascii="Tahoma" w:hAnsi="Tahoma" w:cs="Tahoma"/>
          <w:sz w:val="20"/>
          <w:szCs w:val="22"/>
        </w:rPr>
        <w:t xml:space="preserve">si, come nella stessa norma previsto, provvedere in tale senso una volta decorso </w:t>
      </w:r>
      <w:r w:rsidR="0080020D">
        <w:rPr>
          <w:rFonts w:ascii="Tahoma" w:hAnsi="Tahoma" w:cs="Tahoma"/>
          <w:sz w:val="20"/>
          <w:szCs w:val="22"/>
        </w:rPr>
        <w:t xml:space="preserve">inutilmente </w:t>
      </w:r>
      <w:r w:rsidR="003D751E">
        <w:rPr>
          <w:rFonts w:ascii="Tahoma" w:hAnsi="Tahoma" w:cs="Tahoma"/>
          <w:sz w:val="20"/>
          <w:szCs w:val="22"/>
        </w:rPr>
        <w:t xml:space="preserve">il termine </w:t>
      </w:r>
      <w:r w:rsidR="000329FE">
        <w:rPr>
          <w:rFonts w:ascii="Tahoma" w:hAnsi="Tahoma" w:cs="Tahoma"/>
          <w:sz w:val="20"/>
          <w:szCs w:val="22"/>
        </w:rPr>
        <w:t>per le integrazioni</w:t>
      </w:r>
      <w:r w:rsidR="00064B1B">
        <w:rPr>
          <w:rFonts w:ascii="Tahoma" w:hAnsi="Tahoma" w:cs="Tahoma"/>
          <w:sz w:val="20"/>
          <w:szCs w:val="22"/>
        </w:rPr>
        <w:t>.</w:t>
      </w:r>
    </w:p>
    <w:p w14:paraId="37D61E96" w14:textId="321AFAD5" w:rsidR="00C60A13" w:rsidRPr="00D157A7" w:rsidRDefault="0044771B" w:rsidP="00E53E85">
      <w:pPr>
        <w:spacing w:line="360" w:lineRule="auto"/>
        <w:ind w:right="632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Distinti </w:t>
      </w:r>
      <w:r w:rsidR="00A63029">
        <w:rPr>
          <w:rFonts w:ascii="Tahoma" w:hAnsi="Tahoma" w:cs="Tahoma"/>
          <w:sz w:val="20"/>
          <w:szCs w:val="22"/>
        </w:rPr>
        <w:t>s</w:t>
      </w:r>
      <w:r>
        <w:rPr>
          <w:rFonts w:ascii="Tahoma" w:hAnsi="Tahoma" w:cs="Tahoma"/>
          <w:sz w:val="20"/>
          <w:szCs w:val="22"/>
        </w:rPr>
        <w:t>aluti</w:t>
      </w:r>
      <w:r w:rsidR="00A63029">
        <w:rPr>
          <w:rFonts w:ascii="Tahoma" w:hAnsi="Tahoma" w:cs="Tahoma"/>
          <w:sz w:val="20"/>
          <w:szCs w:val="22"/>
        </w:rPr>
        <w:t>.</w:t>
      </w:r>
    </w:p>
    <w:p w14:paraId="14231B99" w14:textId="77777777" w:rsidR="00A63029" w:rsidRDefault="00C60A13" w:rsidP="00E53E85">
      <w:pPr>
        <w:spacing w:line="360" w:lineRule="auto"/>
        <w:ind w:right="632"/>
        <w:jc w:val="right"/>
        <w:rPr>
          <w:sz w:val="20"/>
        </w:rPr>
      </w:pPr>
      <w:r w:rsidRPr="00D157A7">
        <w:rPr>
          <w:rFonts w:ascii="Tahoma" w:hAnsi="Tahoma" w:cs="Tahoma"/>
          <w:sz w:val="20"/>
          <w:szCs w:val="22"/>
        </w:rPr>
        <w:t>Il Responsabile dell</w:t>
      </w:r>
      <w:r w:rsidR="00DD5BD2">
        <w:rPr>
          <w:rFonts w:ascii="Tahoma" w:hAnsi="Tahoma" w:cs="Tahoma"/>
          <w:sz w:val="20"/>
          <w:szCs w:val="22"/>
        </w:rPr>
        <w:t>’Ufficio competente al rilascio del titolo</w:t>
      </w:r>
      <w:r w:rsidR="00A63029" w:rsidRPr="00A63029">
        <w:rPr>
          <w:sz w:val="20"/>
        </w:rPr>
        <w:t xml:space="preserve"> </w:t>
      </w:r>
    </w:p>
    <w:p w14:paraId="239BDC23" w14:textId="77777777" w:rsidR="00A63029" w:rsidRDefault="00A63029" w:rsidP="00E53E85">
      <w:pPr>
        <w:spacing w:line="360" w:lineRule="auto"/>
        <w:ind w:right="632"/>
        <w:rPr>
          <w:sz w:val="20"/>
        </w:rPr>
      </w:pPr>
    </w:p>
    <w:p w14:paraId="46D7BDE2" w14:textId="77777777" w:rsidR="00A63029" w:rsidRDefault="00A63029" w:rsidP="00E53E85">
      <w:pPr>
        <w:spacing w:line="360" w:lineRule="auto"/>
        <w:ind w:right="632"/>
        <w:rPr>
          <w:sz w:val="20"/>
        </w:rPr>
      </w:pPr>
    </w:p>
    <w:p w14:paraId="314002C7" w14:textId="2D58E862" w:rsidR="00A63029" w:rsidRPr="00BC7B62" w:rsidRDefault="00A63029" w:rsidP="00E53E85">
      <w:pPr>
        <w:spacing w:line="360" w:lineRule="auto"/>
        <w:ind w:right="632"/>
        <w:rPr>
          <w:rFonts w:ascii="Tahoma" w:hAnsi="Tahoma" w:cs="Tahoma"/>
          <w:sz w:val="20"/>
          <w:szCs w:val="22"/>
        </w:rPr>
      </w:pPr>
      <w:r w:rsidRPr="00BC7B62">
        <w:rPr>
          <w:rFonts w:ascii="Tahoma" w:hAnsi="Tahoma" w:cs="Tahoma"/>
          <w:sz w:val="20"/>
        </w:rPr>
        <w:t>Avverso il presente atto è ammesso ricorso giurisdizionale al Tribunale Amministrativo Regionale (TAR) entro 60 giorni dalla data di notificazione, di comunicazione o di piena conoscenza comunque acquisita, oppure, in alternativa, ricorso straordinario al Presidente della Repubblica entro 120 giorni dalla data di notificazione, di comunicazione o di piena conoscenza comunque acquisita.</w:t>
      </w:r>
    </w:p>
    <w:p w14:paraId="3540894B" w14:textId="7FB75F89" w:rsidR="00BE3B47" w:rsidRDefault="00BE3B47" w:rsidP="00BC7B62">
      <w:pPr>
        <w:ind w:right="632"/>
        <w:rPr>
          <w:rFonts w:ascii="Tahoma" w:hAnsi="Tahoma" w:cs="Tahoma"/>
          <w:sz w:val="20"/>
          <w:szCs w:val="22"/>
        </w:rPr>
      </w:pPr>
    </w:p>
    <w:sectPr w:rsidR="00BE3B47" w:rsidSect="00124ACA">
      <w:footerReference w:type="even" r:id="rId10"/>
      <w:footerReference w:type="default" r:id="rId11"/>
      <w:headerReference w:type="first" r:id="rId12"/>
      <w:pgSz w:w="11906" w:h="16838" w:code="9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F03C" w14:textId="77777777" w:rsidR="007B58EC" w:rsidRDefault="007B58EC">
      <w:r>
        <w:separator/>
      </w:r>
    </w:p>
  </w:endnote>
  <w:endnote w:type="continuationSeparator" w:id="0">
    <w:p w14:paraId="3EE6FB9B" w14:textId="77777777" w:rsidR="007B58EC" w:rsidRDefault="007B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84303554"/>
      <w:docPartObj>
        <w:docPartGallery w:val="Page Numbers (Bottom of Page)"/>
        <w:docPartUnique/>
      </w:docPartObj>
    </w:sdtPr>
    <w:sdtContent>
      <w:p w14:paraId="483774AB" w14:textId="5E5B3785" w:rsidR="00363068" w:rsidRDefault="00363068" w:rsidP="00587F5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7468A60" w14:textId="77777777" w:rsidR="00363068" w:rsidRDefault="00363068" w:rsidP="0036306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35442916"/>
      <w:docPartObj>
        <w:docPartGallery w:val="Page Numbers (Bottom of Page)"/>
        <w:docPartUnique/>
      </w:docPartObj>
    </w:sdtPr>
    <w:sdtContent>
      <w:p w14:paraId="2ACD55D5" w14:textId="3A9874D1" w:rsidR="00363068" w:rsidRDefault="00363068" w:rsidP="00587F5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7633A09" w14:textId="77777777" w:rsidR="00FE44E1" w:rsidRPr="008B43BA" w:rsidRDefault="00FE44E1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72F4" w14:textId="77777777" w:rsidR="007B58EC" w:rsidRDefault="007B58EC">
      <w:r>
        <w:separator/>
      </w:r>
    </w:p>
  </w:footnote>
  <w:footnote w:type="continuationSeparator" w:id="0">
    <w:p w14:paraId="7767C7DC" w14:textId="77777777" w:rsidR="007B58EC" w:rsidRDefault="007B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9" w:type="dxa"/>
      <w:jc w:val="center"/>
      <w:tblLook w:val="00A0" w:firstRow="1" w:lastRow="0" w:firstColumn="1" w:lastColumn="0" w:noHBand="0" w:noVBand="0"/>
    </w:tblPr>
    <w:tblGrid>
      <w:gridCol w:w="1251"/>
      <w:gridCol w:w="1450"/>
      <w:gridCol w:w="518"/>
      <w:gridCol w:w="1239"/>
      <w:gridCol w:w="267"/>
      <w:gridCol w:w="4942"/>
      <w:gridCol w:w="302"/>
    </w:tblGrid>
    <w:tr w:rsidR="00FE44E1" w:rsidRPr="00D4014E" w14:paraId="514D7931" w14:textId="77777777" w:rsidTr="00BC7B62">
      <w:trPr>
        <w:gridAfter w:val="1"/>
        <w:wAfter w:w="302" w:type="dxa"/>
        <w:jc w:val="center"/>
      </w:trPr>
      <w:tc>
        <w:tcPr>
          <w:tcW w:w="1251" w:type="dxa"/>
          <w:vMerge w:val="restart"/>
          <w:shd w:val="clear" w:color="auto" w:fill="auto"/>
          <w:vAlign w:val="center"/>
        </w:tcPr>
        <w:p w14:paraId="419CBCCA" w14:textId="67CE6EA5" w:rsidR="00FE44E1" w:rsidRPr="00D4014E" w:rsidRDefault="00627B4B" w:rsidP="00D4014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bCs/>
              <w:noProof/>
              <w:color w:val="auto"/>
              <w:sz w:val="32"/>
              <w:szCs w:val="32"/>
            </w:rPr>
            <w:drawing>
              <wp:inline distT="0" distB="0" distL="0" distR="0" wp14:anchorId="4F7DBC7F" wp14:editId="3D8D10E8">
                <wp:extent cx="584200" cy="736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gridSpan w:val="5"/>
          <w:tcBorders>
            <w:bottom w:val="single" w:sz="4" w:space="0" w:color="auto"/>
          </w:tcBorders>
          <w:shd w:val="clear" w:color="auto" w:fill="auto"/>
          <w:vAlign w:val="center"/>
        </w:tcPr>
        <w:p w14:paraId="35036B86" w14:textId="77777777" w:rsidR="00FE44E1" w:rsidRPr="00D4014E" w:rsidRDefault="00FE44E1" w:rsidP="00D4014E">
          <w:pPr>
            <w:pStyle w:val="Titolo1"/>
            <w:spacing w:line="360" w:lineRule="auto"/>
            <w:rPr>
              <w:color w:val="auto"/>
              <w:sz w:val="40"/>
            </w:rPr>
          </w:pPr>
          <w:r w:rsidRPr="00D4014E">
            <w:rPr>
              <w:color w:val="auto"/>
              <w:sz w:val="40"/>
            </w:rPr>
            <w:t>COMUNE   DI   ______________</w:t>
          </w:r>
        </w:p>
        <w:p w14:paraId="5F40BADC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  <w:r w:rsidRPr="00D4014E">
            <w:rPr>
              <w:color w:val="auto"/>
              <w:sz w:val="24"/>
              <w:szCs w:val="28"/>
            </w:rPr>
            <w:t>Provincia di ______________</w:t>
          </w:r>
        </w:p>
      </w:tc>
    </w:tr>
    <w:tr w:rsidR="00FE44E1" w:rsidRPr="00D4014E" w14:paraId="6F9B2066" w14:textId="77777777" w:rsidTr="00BC7B62">
      <w:trPr>
        <w:gridAfter w:val="1"/>
        <w:wAfter w:w="302" w:type="dxa"/>
        <w:jc w:val="center"/>
      </w:trPr>
      <w:tc>
        <w:tcPr>
          <w:tcW w:w="1251" w:type="dxa"/>
          <w:vMerge/>
          <w:shd w:val="clear" w:color="auto" w:fill="auto"/>
          <w:vAlign w:val="center"/>
        </w:tcPr>
        <w:p w14:paraId="242F1C87" w14:textId="77777777" w:rsidR="00FE44E1" w:rsidRPr="00D4014E" w:rsidRDefault="00FE44E1" w:rsidP="00D4014E">
          <w:pPr>
            <w:pStyle w:val="Titolo1"/>
            <w:tabs>
              <w:tab w:val="left" w:pos="708"/>
            </w:tabs>
            <w:spacing w:before="40" w:after="40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8416" w:type="dxa"/>
          <w:gridSpan w:val="5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E6624B6" w14:textId="246809A1" w:rsidR="00FE44E1" w:rsidRPr="00D4014E" w:rsidRDefault="00C014B5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  <w:r>
            <w:rPr>
              <w:color w:val="auto"/>
              <w:sz w:val="22"/>
              <w:szCs w:val="24"/>
            </w:rPr>
            <w:t xml:space="preserve">Ufficio       </w:t>
          </w:r>
          <w:r w:rsidR="00FE44E1" w:rsidRPr="00D4014E">
            <w:rPr>
              <w:color w:val="auto"/>
              <w:sz w:val="22"/>
              <w:szCs w:val="24"/>
            </w:rPr>
            <w:t xml:space="preserve"> – _________________ – ________ - __________</w:t>
          </w:r>
        </w:p>
      </w:tc>
    </w:tr>
    <w:tr w:rsidR="00FE44E1" w:rsidRPr="00D4014E" w14:paraId="36F0C256" w14:textId="77777777" w:rsidTr="00BC7B62">
      <w:trPr>
        <w:gridAfter w:val="1"/>
        <w:wAfter w:w="302" w:type="dxa"/>
        <w:jc w:val="center"/>
      </w:trPr>
      <w:tc>
        <w:tcPr>
          <w:tcW w:w="1251" w:type="dxa"/>
          <w:shd w:val="clear" w:color="auto" w:fill="auto"/>
          <w:vAlign w:val="center"/>
        </w:tcPr>
        <w:p w14:paraId="2D36D16E" w14:textId="77777777" w:rsidR="00FE44E1" w:rsidRPr="00D4014E" w:rsidRDefault="00FE44E1" w:rsidP="00D4014E">
          <w:pPr>
            <w:pStyle w:val="Titolo1"/>
            <w:tabs>
              <w:tab w:val="left" w:pos="708"/>
            </w:tabs>
            <w:spacing w:before="40" w:after="40"/>
            <w:rPr>
              <w:b w:val="0"/>
              <w:sz w:val="10"/>
              <w:szCs w:val="22"/>
            </w:rPr>
          </w:pPr>
        </w:p>
      </w:tc>
      <w:tc>
        <w:tcPr>
          <w:tcW w:w="8416" w:type="dxa"/>
          <w:gridSpan w:val="5"/>
          <w:tcBorders>
            <w:top w:val="single" w:sz="4" w:space="0" w:color="auto"/>
          </w:tcBorders>
          <w:shd w:val="clear" w:color="auto" w:fill="auto"/>
          <w:vAlign w:val="center"/>
        </w:tcPr>
        <w:p w14:paraId="2B0D43DA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10"/>
              <w:szCs w:val="24"/>
            </w:rPr>
          </w:pPr>
        </w:p>
      </w:tc>
    </w:tr>
    <w:tr w:rsidR="00D4014E" w:rsidRPr="00D4014E" w14:paraId="131850AC" w14:textId="77777777" w:rsidTr="00BC7B62">
      <w:trPr>
        <w:jc w:val="center"/>
      </w:trPr>
      <w:tc>
        <w:tcPr>
          <w:tcW w:w="1251" w:type="dxa"/>
          <w:shd w:val="clear" w:color="auto" w:fill="auto"/>
          <w:vAlign w:val="center"/>
        </w:tcPr>
        <w:p w14:paraId="4D5C234D" w14:textId="77777777" w:rsidR="00FE44E1" w:rsidRPr="00D4014E" w:rsidRDefault="00FE44E1" w:rsidP="00D4014E">
          <w:pPr>
            <w:pStyle w:val="Titolo1"/>
            <w:tabs>
              <w:tab w:val="left" w:pos="708"/>
            </w:tabs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Prot. n.</w:t>
          </w:r>
        </w:p>
      </w:tc>
      <w:tc>
        <w:tcPr>
          <w:tcW w:w="145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2C31471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518" w:type="dxa"/>
          <w:tcBorders>
            <w:top w:val="nil"/>
            <w:left w:val="nil"/>
          </w:tcBorders>
          <w:shd w:val="clear" w:color="auto" w:fill="auto"/>
          <w:vAlign w:val="center"/>
        </w:tcPr>
        <w:p w14:paraId="70F41A39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1239" w:type="dxa"/>
          <w:tcBorders>
            <w:top w:val="nil"/>
          </w:tcBorders>
          <w:shd w:val="clear" w:color="auto" w:fill="auto"/>
          <w:vAlign w:val="center"/>
        </w:tcPr>
        <w:p w14:paraId="5F9F017A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267" w:type="dxa"/>
          <w:tcBorders>
            <w:top w:val="nil"/>
            <w:right w:val="single" w:sz="4" w:space="0" w:color="auto"/>
          </w:tcBorders>
          <w:shd w:val="clear" w:color="auto" w:fill="auto"/>
          <w:vAlign w:val="center"/>
        </w:tcPr>
        <w:p w14:paraId="7208A06D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52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FF6025" w14:textId="686763AD" w:rsidR="00FE44E1" w:rsidRPr="00D4014E" w:rsidRDefault="00C014B5" w:rsidP="00D4014E">
          <w:pPr>
            <w:pStyle w:val="Titolo1"/>
            <w:spacing w:before="40" w:after="40"/>
            <w:rPr>
              <w:rFonts w:ascii="Tahoma" w:hAnsi="Tahoma" w:cs="Tahoma"/>
              <w:color w:val="auto"/>
              <w:sz w:val="24"/>
              <w:szCs w:val="24"/>
            </w:rPr>
          </w:pPr>
          <w:r>
            <w:rPr>
              <w:rFonts w:ascii="Tahoma" w:hAnsi="Tahoma" w:cs="Tahoma"/>
              <w:color w:val="auto"/>
              <w:sz w:val="24"/>
              <w:szCs w:val="24"/>
            </w:rPr>
            <w:t xml:space="preserve">      </w:t>
          </w:r>
          <w:r w:rsidR="00FE44E1" w:rsidRPr="00D4014E">
            <w:rPr>
              <w:rFonts w:ascii="Tahoma" w:hAnsi="Tahoma" w:cs="Tahoma"/>
              <w:color w:val="auto"/>
              <w:sz w:val="24"/>
              <w:szCs w:val="24"/>
            </w:rPr>
            <w:t xml:space="preserve"> n. </w:t>
          </w:r>
          <w:r w:rsidR="00FE44E1" w:rsidRPr="00D4014E">
            <w:rPr>
              <w:rFonts w:ascii="Tahoma" w:hAnsi="Tahoma" w:cs="Tahoma"/>
              <w:color w:val="auto"/>
              <w:sz w:val="24"/>
              <w:szCs w:val="24"/>
              <w:highlight w:val="lightGray"/>
            </w:rPr>
            <w:t>___</w:t>
          </w:r>
          <w:r w:rsidR="00FE44E1" w:rsidRPr="00D4014E">
            <w:rPr>
              <w:rFonts w:ascii="Tahoma" w:hAnsi="Tahoma" w:cs="Tahoma"/>
              <w:color w:val="auto"/>
              <w:sz w:val="24"/>
              <w:szCs w:val="24"/>
            </w:rPr>
            <w:t>/20</w:t>
          </w:r>
          <w:r w:rsidR="0097189C">
            <w:rPr>
              <w:rFonts w:ascii="Tahoma" w:hAnsi="Tahoma" w:cs="Tahoma"/>
              <w:color w:val="auto"/>
              <w:sz w:val="24"/>
              <w:szCs w:val="24"/>
            </w:rPr>
            <w:t>2</w:t>
          </w:r>
          <w:r w:rsidR="00FE44E1" w:rsidRPr="00D4014E">
            <w:rPr>
              <w:rFonts w:ascii="Tahoma" w:hAnsi="Tahoma" w:cs="Tahoma"/>
              <w:color w:val="auto"/>
              <w:sz w:val="24"/>
              <w:szCs w:val="24"/>
              <w:highlight w:val="lightGray"/>
            </w:rPr>
            <w:t>_</w:t>
          </w:r>
        </w:p>
      </w:tc>
    </w:tr>
    <w:tr w:rsidR="00D4014E" w:rsidRPr="00D4014E" w14:paraId="25A3805E" w14:textId="77777777" w:rsidTr="00BC7B62">
      <w:trPr>
        <w:jc w:val="center"/>
      </w:trPr>
      <w:tc>
        <w:tcPr>
          <w:tcW w:w="1251" w:type="dxa"/>
          <w:shd w:val="clear" w:color="auto" w:fill="auto"/>
          <w:vAlign w:val="center"/>
        </w:tcPr>
        <w:p w14:paraId="26DB992C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Data:</w:t>
          </w:r>
        </w:p>
      </w:tc>
      <w:tc>
        <w:tcPr>
          <w:tcW w:w="14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18FF9C9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518" w:type="dxa"/>
          <w:tcBorders>
            <w:left w:val="nil"/>
          </w:tcBorders>
          <w:shd w:val="clear" w:color="auto" w:fill="auto"/>
          <w:vAlign w:val="center"/>
        </w:tcPr>
        <w:p w14:paraId="1B6E74D4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1239" w:type="dxa"/>
          <w:shd w:val="clear" w:color="auto" w:fill="auto"/>
          <w:vAlign w:val="center"/>
        </w:tcPr>
        <w:p w14:paraId="7784B690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267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95CB271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52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3663E8" w14:textId="479EB764" w:rsidR="00FE44E1" w:rsidRPr="00D4014E" w:rsidRDefault="00C014B5" w:rsidP="003D751E">
          <w:pPr>
            <w:pStyle w:val="Titolo1"/>
            <w:spacing w:before="40" w:after="40"/>
            <w:ind w:right="-493"/>
            <w:jc w:val="both"/>
            <w:rPr>
              <w:rFonts w:ascii="Tahoma" w:hAnsi="Tahoma" w:cs="Tahoma"/>
              <w:color w:val="auto"/>
              <w:sz w:val="24"/>
              <w:szCs w:val="24"/>
            </w:rPr>
          </w:pPr>
          <w:r>
            <w:rPr>
              <w:rFonts w:ascii="Tahoma" w:hAnsi="Tahoma" w:cs="Tahoma"/>
              <w:color w:val="auto"/>
              <w:sz w:val="24"/>
              <w:szCs w:val="24"/>
            </w:rPr>
            <w:t xml:space="preserve">Autorizzazione paesaggistica </w:t>
          </w:r>
          <w:r w:rsidR="003D751E">
            <w:rPr>
              <w:rFonts w:ascii="Tahoma" w:hAnsi="Tahoma" w:cs="Tahoma"/>
              <w:color w:val="auto"/>
              <w:sz w:val="24"/>
              <w:szCs w:val="24"/>
            </w:rPr>
            <w:t>semplificata</w:t>
          </w:r>
        </w:p>
      </w:tc>
    </w:tr>
    <w:tr w:rsidR="00D4014E" w:rsidRPr="00D4014E" w14:paraId="39E9DE40" w14:textId="77777777" w:rsidTr="00BC7B62">
      <w:trPr>
        <w:jc w:val="center"/>
      </w:trPr>
      <w:tc>
        <w:tcPr>
          <w:tcW w:w="1251" w:type="dxa"/>
          <w:shd w:val="clear" w:color="auto" w:fill="auto"/>
          <w:vAlign w:val="center"/>
        </w:tcPr>
        <w:p w14:paraId="0C805BC3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proofErr w:type="spellStart"/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Riferim</w:t>
          </w:r>
          <w:proofErr w:type="spellEnd"/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.</w:t>
          </w:r>
        </w:p>
      </w:tc>
      <w:tc>
        <w:tcPr>
          <w:tcW w:w="14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34CF180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518" w:type="dxa"/>
          <w:shd w:val="clear" w:color="auto" w:fill="auto"/>
          <w:vAlign w:val="center"/>
        </w:tcPr>
        <w:p w14:paraId="29D9950A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  <w:r w:rsidRPr="00D4014E">
            <w:rPr>
              <w:rFonts w:ascii="Tahoma" w:hAnsi="Tahoma" w:cs="Tahoma"/>
              <w:b w:val="0"/>
              <w:color w:val="auto"/>
              <w:sz w:val="22"/>
              <w:szCs w:val="22"/>
            </w:rPr>
            <w:t>del</w:t>
          </w:r>
        </w:p>
      </w:tc>
      <w:tc>
        <w:tcPr>
          <w:tcW w:w="123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B377CCC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rFonts w:ascii="Tahoma" w:hAnsi="Tahoma" w:cs="Tahoma"/>
              <w:b w:val="0"/>
              <w:color w:val="auto"/>
              <w:sz w:val="22"/>
              <w:szCs w:val="22"/>
            </w:rPr>
          </w:pPr>
        </w:p>
      </w:tc>
      <w:tc>
        <w:tcPr>
          <w:tcW w:w="267" w:type="dxa"/>
          <w:shd w:val="clear" w:color="auto" w:fill="auto"/>
          <w:vAlign w:val="center"/>
        </w:tcPr>
        <w:p w14:paraId="3ABB619F" w14:textId="77777777" w:rsidR="00FE44E1" w:rsidRPr="00D4014E" w:rsidRDefault="00FE44E1" w:rsidP="00D4014E">
          <w:pPr>
            <w:pStyle w:val="Titolo1"/>
            <w:spacing w:before="40" w:after="40"/>
            <w:jc w:val="left"/>
            <w:rPr>
              <w:b w:val="0"/>
              <w:color w:val="auto"/>
              <w:sz w:val="22"/>
              <w:szCs w:val="22"/>
            </w:rPr>
          </w:pPr>
        </w:p>
      </w:tc>
      <w:tc>
        <w:tcPr>
          <w:tcW w:w="5244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19CDD7D" w14:textId="77777777" w:rsidR="00FE44E1" w:rsidRPr="00D4014E" w:rsidRDefault="00FE44E1" w:rsidP="00D4014E">
          <w:pPr>
            <w:pStyle w:val="Titolo1"/>
            <w:spacing w:before="40" w:after="40"/>
            <w:rPr>
              <w:rFonts w:ascii="Tahoma" w:hAnsi="Tahoma" w:cs="Tahoma"/>
              <w:b w:val="0"/>
              <w:color w:val="auto"/>
              <w:sz w:val="24"/>
              <w:szCs w:val="24"/>
            </w:rPr>
          </w:pPr>
        </w:p>
      </w:tc>
    </w:tr>
  </w:tbl>
  <w:p w14:paraId="5C000EEC" w14:textId="4950B6FC" w:rsidR="00FE44E1" w:rsidRDefault="00FE44E1" w:rsidP="004A25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2999"/>
    <w:multiLevelType w:val="hybridMultilevel"/>
    <w:tmpl w:val="4F9ECED0"/>
    <w:lvl w:ilvl="0" w:tplc="4A46ED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7650"/>
    <w:multiLevelType w:val="hybridMultilevel"/>
    <w:tmpl w:val="1FB239DA"/>
    <w:lvl w:ilvl="0" w:tplc="58C271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F448A"/>
    <w:multiLevelType w:val="hybridMultilevel"/>
    <w:tmpl w:val="9F760B50"/>
    <w:lvl w:ilvl="0" w:tplc="5CFA41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F04C6"/>
    <w:multiLevelType w:val="hybridMultilevel"/>
    <w:tmpl w:val="1D50F39C"/>
    <w:lvl w:ilvl="0" w:tplc="0EC62D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D698F"/>
    <w:multiLevelType w:val="hybridMultilevel"/>
    <w:tmpl w:val="E7683FA4"/>
    <w:lvl w:ilvl="0" w:tplc="AD7AAB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E3F4A"/>
    <w:multiLevelType w:val="hybridMultilevel"/>
    <w:tmpl w:val="A3965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30B9B"/>
    <w:multiLevelType w:val="hybridMultilevel"/>
    <w:tmpl w:val="779E7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868148">
    <w:abstractNumId w:val="0"/>
  </w:num>
  <w:num w:numId="2" w16cid:durableId="1507479167">
    <w:abstractNumId w:val="4"/>
  </w:num>
  <w:num w:numId="3" w16cid:durableId="1904100980">
    <w:abstractNumId w:val="1"/>
  </w:num>
  <w:num w:numId="4" w16cid:durableId="135608366">
    <w:abstractNumId w:val="5"/>
  </w:num>
  <w:num w:numId="5" w16cid:durableId="1519076474">
    <w:abstractNumId w:val="6"/>
  </w:num>
  <w:num w:numId="6" w16cid:durableId="285737039">
    <w:abstractNumId w:val="3"/>
  </w:num>
  <w:num w:numId="7" w16cid:durableId="128249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yNDczMjG0sLQwMjZV0lEKTi0uzszPAykwrAUAZoR9HCwAAAA="/>
  </w:docVars>
  <w:rsids>
    <w:rsidRoot w:val="00CA11CA"/>
    <w:rsid w:val="000313C2"/>
    <w:rsid w:val="000329FE"/>
    <w:rsid w:val="0003643F"/>
    <w:rsid w:val="0005171E"/>
    <w:rsid w:val="000537E7"/>
    <w:rsid w:val="00061E2C"/>
    <w:rsid w:val="00064054"/>
    <w:rsid w:val="00064B1B"/>
    <w:rsid w:val="00072FE8"/>
    <w:rsid w:val="000D2A1E"/>
    <w:rsid w:val="000D33EB"/>
    <w:rsid w:val="000E773D"/>
    <w:rsid w:val="000F36D7"/>
    <w:rsid w:val="00101127"/>
    <w:rsid w:val="00101329"/>
    <w:rsid w:val="00116F1D"/>
    <w:rsid w:val="00122004"/>
    <w:rsid w:val="00124ACA"/>
    <w:rsid w:val="00153DB5"/>
    <w:rsid w:val="001D0FBE"/>
    <w:rsid w:val="001E60FB"/>
    <w:rsid w:val="001F0C0C"/>
    <w:rsid w:val="002055F0"/>
    <w:rsid w:val="002103B0"/>
    <w:rsid w:val="00214872"/>
    <w:rsid w:val="0022232B"/>
    <w:rsid w:val="00225EEC"/>
    <w:rsid w:val="00226A52"/>
    <w:rsid w:val="00271B35"/>
    <w:rsid w:val="002759B2"/>
    <w:rsid w:val="00283B83"/>
    <w:rsid w:val="00284F0A"/>
    <w:rsid w:val="002B2B06"/>
    <w:rsid w:val="002C7786"/>
    <w:rsid w:val="002E3E8B"/>
    <w:rsid w:val="00310D3F"/>
    <w:rsid w:val="00337B6A"/>
    <w:rsid w:val="00360DD3"/>
    <w:rsid w:val="00363068"/>
    <w:rsid w:val="00371C96"/>
    <w:rsid w:val="0039605A"/>
    <w:rsid w:val="003A4A89"/>
    <w:rsid w:val="003B2AA6"/>
    <w:rsid w:val="003D751E"/>
    <w:rsid w:val="004253DB"/>
    <w:rsid w:val="0043019D"/>
    <w:rsid w:val="00435AEE"/>
    <w:rsid w:val="0044181B"/>
    <w:rsid w:val="0044771B"/>
    <w:rsid w:val="004556B0"/>
    <w:rsid w:val="00462038"/>
    <w:rsid w:val="00467661"/>
    <w:rsid w:val="004A2597"/>
    <w:rsid w:val="004A7090"/>
    <w:rsid w:val="004B27F2"/>
    <w:rsid w:val="004B6B25"/>
    <w:rsid w:val="004D6A5D"/>
    <w:rsid w:val="004E60BE"/>
    <w:rsid w:val="005104DE"/>
    <w:rsid w:val="005155E2"/>
    <w:rsid w:val="00521833"/>
    <w:rsid w:val="00530DCD"/>
    <w:rsid w:val="00536BFC"/>
    <w:rsid w:val="00540086"/>
    <w:rsid w:val="005447DF"/>
    <w:rsid w:val="00547DD4"/>
    <w:rsid w:val="005622FB"/>
    <w:rsid w:val="00595207"/>
    <w:rsid w:val="005D75E2"/>
    <w:rsid w:val="005E574F"/>
    <w:rsid w:val="005F43B4"/>
    <w:rsid w:val="00603FB3"/>
    <w:rsid w:val="006141BA"/>
    <w:rsid w:val="00627B4B"/>
    <w:rsid w:val="006546D9"/>
    <w:rsid w:val="00684630"/>
    <w:rsid w:val="00686DFD"/>
    <w:rsid w:val="00697B11"/>
    <w:rsid w:val="006B5F76"/>
    <w:rsid w:val="006C33AD"/>
    <w:rsid w:val="006D3518"/>
    <w:rsid w:val="006D7497"/>
    <w:rsid w:val="00774C1F"/>
    <w:rsid w:val="007751F5"/>
    <w:rsid w:val="0078293D"/>
    <w:rsid w:val="007A4D6A"/>
    <w:rsid w:val="007B5124"/>
    <w:rsid w:val="007B58EC"/>
    <w:rsid w:val="007B5FAA"/>
    <w:rsid w:val="007B634B"/>
    <w:rsid w:val="007C50C5"/>
    <w:rsid w:val="0080020D"/>
    <w:rsid w:val="00802E5A"/>
    <w:rsid w:val="0081158E"/>
    <w:rsid w:val="008142E0"/>
    <w:rsid w:val="00826F84"/>
    <w:rsid w:val="00830360"/>
    <w:rsid w:val="00835F8E"/>
    <w:rsid w:val="00840E07"/>
    <w:rsid w:val="00853D08"/>
    <w:rsid w:val="00854C57"/>
    <w:rsid w:val="00870DE7"/>
    <w:rsid w:val="00873328"/>
    <w:rsid w:val="00886A40"/>
    <w:rsid w:val="008934A9"/>
    <w:rsid w:val="008A0508"/>
    <w:rsid w:val="008A06FF"/>
    <w:rsid w:val="008A0886"/>
    <w:rsid w:val="008B101E"/>
    <w:rsid w:val="008B3DB5"/>
    <w:rsid w:val="008B43BA"/>
    <w:rsid w:val="008D41C9"/>
    <w:rsid w:val="008D7B84"/>
    <w:rsid w:val="00905B80"/>
    <w:rsid w:val="00912487"/>
    <w:rsid w:val="00957231"/>
    <w:rsid w:val="0097189C"/>
    <w:rsid w:val="00984C13"/>
    <w:rsid w:val="0099352B"/>
    <w:rsid w:val="009B6453"/>
    <w:rsid w:val="009D0A2A"/>
    <w:rsid w:val="009E395F"/>
    <w:rsid w:val="009F3676"/>
    <w:rsid w:val="009F6DF0"/>
    <w:rsid w:val="00A06304"/>
    <w:rsid w:val="00A33A5A"/>
    <w:rsid w:val="00A44C21"/>
    <w:rsid w:val="00A53E54"/>
    <w:rsid w:val="00A551BD"/>
    <w:rsid w:val="00A63029"/>
    <w:rsid w:val="00A94F1F"/>
    <w:rsid w:val="00AA334E"/>
    <w:rsid w:val="00AB0150"/>
    <w:rsid w:val="00AE19D2"/>
    <w:rsid w:val="00AE7629"/>
    <w:rsid w:val="00B118F0"/>
    <w:rsid w:val="00B12C33"/>
    <w:rsid w:val="00B1485E"/>
    <w:rsid w:val="00B96457"/>
    <w:rsid w:val="00BA027F"/>
    <w:rsid w:val="00BB069C"/>
    <w:rsid w:val="00BC0492"/>
    <w:rsid w:val="00BC7B62"/>
    <w:rsid w:val="00BD0567"/>
    <w:rsid w:val="00BE3B47"/>
    <w:rsid w:val="00BF62CA"/>
    <w:rsid w:val="00C014B5"/>
    <w:rsid w:val="00C03905"/>
    <w:rsid w:val="00C13869"/>
    <w:rsid w:val="00C17E35"/>
    <w:rsid w:val="00C44C1B"/>
    <w:rsid w:val="00C46919"/>
    <w:rsid w:val="00C60A13"/>
    <w:rsid w:val="00C61B7F"/>
    <w:rsid w:val="00CA11CA"/>
    <w:rsid w:val="00CA476C"/>
    <w:rsid w:val="00CC2CBB"/>
    <w:rsid w:val="00CC5033"/>
    <w:rsid w:val="00D157A7"/>
    <w:rsid w:val="00D371A5"/>
    <w:rsid w:val="00D4014E"/>
    <w:rsid w:val="00D40FA2"/>
    <w:rsid w:val="00D82D90"/>
    <w:rsid w:val="00DA10C8"/>
    <w:rsid w:val="00DA6990"/>
    <w:rsid w:val="00DB77B2"/>
    <w:rsid w:val="00DD1978"/>
    <w:rsid w:val="00DD5BD2"/>
    <w:rsid w:val="00E07B62"/>
    <w:rsid w:val="00E5243E"/>
    <w:rsid w:val="00E53E85"/>
    <w:rsid w:val="00E81686"/>
    <w:rsid w:val="00EA7B93"/>
    <w:rsid w:val="00EC0159"/>
    <w:rsid w:val="00EC0B56"/>
    <w:rsid w:val="00ED6A1A"/>
    <w:rsid w:val="00EE60B6"/>
    <w:rsid w:val="00EF0B4C"/>
    <w:rsid w:val="00EF546A"/>
    <w:rsid w:val="00EF7EBF"/>
    <w:rsid w:val="00F0545C"/>
    <w:rsid w:val="00F06C7C"/>
    <w:rsid w:val="00F338CE"/>
    <w:rsid w:val="00F4214E"/>
    <w:rsid w:val="00F71595"/>
    <w:rsid w:val="00F91CA3"/>
    <w:rsid w:val="00F93FE4"/>
    <w:rsid w:val="00FA1267"/>
    <w:rsid w:val="00FB3483"/>
    <w:rsid w:val="00FB6005"/>
    <w:rsid w:val="00FE0FDD"/>
    <w:rsid w:val="00FE237B"/>
    <w:rsid w:val="00FE44E1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E58AAD"/>
  <w15:docId w15:val="{47775F9F-87B6-574F-A3E1-11A7BF44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43BA"/>
    <w:pPr>
      <w:tabs>
        <w:tab w:val="left" w:pos="1418"/>
      </w:tabs>
      <w:jc w:val="both"/>
    </w:pPr>
    <w:rPr>
      <w:rFonts w:ascii="Arial" w:hAnsi="Arial"/>
      <w:sz w:val="22"/>
    </w:rPr>
  </w:style>
  <w:style w:type="paragraph" w:styleId="Titolo1">
    <w:name w:val="heading 1"/>
    <w:basedOn w:val="Titolo2"/>
    <w:next w:val="Normale"/>
    <w:qFormat/>
    <w:rsid w:val="00CA11CA"/>
    <w:pPr>
      <w:spacing w:before="0" w:after="0"/>
      <w:jc w:val="center"/>
      <w:outlineLvl w:val="0"/>
    </w:pPr>
    <w:rPr>
      <w:rFonts w:ascii="Times New Roman" w:hAnsi="Times New Roman" w:cs="Times New Roman"/>
      <w:bCs w:val="0"/>
      <w:i w:val="0"/>
      <w:iCs w:val="0"/>
      <w:color w:val="0000FF"/>
      <w:sz w:val="44"/>
      <w:szCs w:val="20"/>
    </w:rPr>
  </w:style>
  <w:style w:type="paragraph" w:styleId="Titolo2">
    <w:name w:val="heading 2"/>
    <w:basedOn w:val="Normale"/>
    <w:next w:val="Normale"/>
    <w:qFormat/>
    <w:rsid w:val="00CA11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11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11C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A11CA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ipagina2">
    <w:name w:val="Piè di pagina 2"/>
    <w:basedOn w:val="Pidipagina"/>
    <w:rsid w:val="00CA11CA"/>
    <w:pPr>
      <w:tabs>
        <w:tab w:val="clear" w:pos="4819"/>
        <w:tab w:val="clear" w:pos="9638"/>
      </w:tabs>
    </w:pPr>
    <w:rPr>
      <w:color w:val="0000FF"/>
      <w:sz w:val="18"/>
    </w:rPr>
  </w:style>
  <w:style w:type="character" w:styleId="Numeropagina">
    <w:name w:val="page number"/>
    <w:basedOn w:val="Carpredefinitoparagrafo"/>
    <w:rsid w:val="008B43BA"/>
  </w:style>
  <w:style w:type="paragraph" w:customStyle="1" w:styleId="firma">
    <w:name w:val="firma"/>
    <w:basedOn w:val="Normale"/>
    <w:rsid w:val="008B43BA"/>
    <w:pPr>
      <w:ind w:left="4253"/>
      <w:jc w:val="center"/>
    </w:pPr>
  </w:style>
  <w:style w:type="paragraph" w:styleId="Rientrocorpodeltesto3">
    <w:name w:val="Body Text Indent 3"/>
    <w:basedOn w:val="Normale"/>
    <w:rsid w:val="00F7159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FE44E1"/>
    <w:pPr>
      <w:spacing w:after="120"/>
    </w:pPr>
  </w:style>
  <w:style w:type="paragraph" w:customStyle="1" w:styleId="Standard">
    <w:name w:val="Standard"/>
    <w:rsid w:val="00DD1978"/>
    <w:pPr>
      <w:suppressAutoHyphens/>
      <w:overflowPunct w:val="0"/>
      <w:autoSpaceDE w:val="0"/>
      <w:autoSpaceDN w:val="0"/>
    </w:pPr>
    <w:rPr>
      <w:kern w:val="3"/>
      <w:lang w:eastAsia="zh-CN"/>
    </w:rPr>
  </w:style>
  <w:style w:type="paragraph" w:styleId="Rientrocorpodeltesto">
    <w:name w:val="Body Text Indent"/>
    <w:basedOn w:val="Normale"/>
    <w:link w:val="RientrocorpodeltestoCarattere"/>
    <w:rsid w:val="0005171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05171E"/>
    <w:rPr>
      <w:rFonts w:ascii="Arial" w:hAnsi="Arial"/>
      <w:sz w:val="22"/>
    </w:rPr>
  </w:style>
  <w:style w:type="paragraph" w:styleId="Revisione">
    <w:name w:val="Revision"/>
    <w:hidden/>
    <w:uiPriority w:val="99"/>
    <w:semiHidden/>
    <w:rsid w:val="004E60BE"/>
    <w:rPr>
      <w:rFonts w:ascii="Arial" w:hAnsi="Arial"/>
      <w:sz w:val="22"/>
    </w:rPr>
  </w:style>
  <w:style w:type="paragraph" w:customStyle="1" w:styleId="Default">
    <w:name w:val="Default"/>
    <w:rsid w:val="00870DE7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DF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FA1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37c48-3de4-44e9-ab90-d25025af573a">
      <Terms xmlns="http://schemas.microsoft.com/office/infopath/2007/PartnerControls"/>
    </lcf76f155ced4ddcb4097134ff3c332f>
    <TaxCatchAll xmlns="87c14d7f-cddc-4588-9b3c-a21a2f9113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4A6365F7631344845A0D95DB95DB02" ma:contentTypeVersion="17" ma:contentTypeDescription="Creare un nuovo documento." ma:contentTypeScope="" ma:versionID="d430ab5346b9c5e682e2397518c97170">
  <xsd:schema xmlns:xsd="http://www.w3.org/2001/XMLSchema" xmlns:xs="http://www.w3.org/2001/XMLSchema" xmlns:p="http://schemas.microsoft.com/office/2006/metadata/properties" xmlns:ns2="32f37c48-3de4-44e9-ab90-d25025af573a" xmlns:ns3="87c14d7f-cddc-4588-9b3c-a21a2f9113b4" targetNamespace="http://schemas.microsoft.com/office/2006/metadata/properties" ma:root="true" ma:fieldsID="44f6d575e056427581a88de50ffc07cc" ns2:_="" ns3:_="">
    <xsd:import namespace="32f37c48-3de4-44e9-ab90-d25025af573a"/>
    <xsd:import namespace="87c14d7f-cddc-4588-9b3c-a21a2f911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7c48-3de4-44e9-ab90-d25025af5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b7926ff-2ec1-4849-9596-1deaf2f3d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14d7f-cddc-4588-9b3c-a21a2f9113b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d5f7e2-2133-4c3d-b9ae-6b12df0cb264}" ma:internalName="TaxCatchAll" ma:showField="CatchAllData" ma:web="87c14d7f-cddc-4588-9b3c-a21a2f911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57980-C641-424D-81DC-93A6D076EB92}">
  <ds:schemaRefs>
    <ds:schemaRef ds:uri="http://schemas.microsoft.com/office/2006/metadata/properties"/>
    <ds:schemaRef ds:uri="http://schemas.microsoft.com/office/infopath/2007/PartnerControls"/>
    <ds:schemaRef ds:uri="32f37c48-3de4-44e9-ab90-d25025af573a"/>
    <ds:schemaRef ds:uri="87c14d7f-cddc-4588-9b3c-a21a2f9113b4"/>
  </ds:schemaRefs>
</ds:datastoreItem>
</file>

<file path=customXml/itemProps2.xml><?xml version="1.0" encoding="utf-8"?>
<ds:datastoreItem xmlns:ds="http://schemas.openxmlformats.org/officeDocument/2006/customXml" ds:itemID="{25C4F9B3-364F-46B0-BD8B-80DEC9B7E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37c48-3de4-44e9-ab90-d25025af573a"/>
    <ds:schemaRef ds:uri="87c14d7f-cddc-4588-9b3c-a21a2f911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FF573-5877-46E7-8F71-55C751DAC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p</vt:lpstr>
    </vt:vector>
  </TitlesOfParts>
  <Company>Bosetti e Gatti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p</dc:title>
  <dc:creator>Bosetti</dc:creator>
  <cp:lastModifiedBy>Valentina Pistone</cp:lastModifiedBy>
  <cp:revision>2</cp:revision>
  <cp:lastPrinted>2024-03-05T20:42:00Z</cp:lastPrinted>
  <dcterms:created xsi:type="dcterms:W3CDTF">2024-05-28T13:22:00Z</dcterms:created>
  <dcterms:modified xsi:type="dcterms:W3CDTF">2024-05-28T13:22:00Z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eb92b2dca4dbb0e705243f8b6db3961ce6966e6e3e1b71d98ab6c08d3a70c103</vt:lpwstr>
  </property>
  <property fmtid="{D5CDD505-2E9C-101B-9397-08002B2CF9AE}" pid="3" name="ContentTypeId">
    <vt:lpwstr>0x010100024A6365F7631344845A0D95DB95DB02</vt:lpwstr>
  </property>
</Properties>
</file>